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7" w:rsidRPr="003C6724" w:rsidRDefault="009279F7" w:rsidP="009279F7">
      <w:pPr>
        <w:rPr>
          <w:rFonts w:cstheme="minorBidi"/>
          <w:sz w:val="22"/>
          <w:szCs w:val="22"/>
          <w:lang w:val="uk-UA"/>
        </w:rPr>
      </w:pPr>
      <w:bookmarkStart w:id="0" w:name="_GoBack"/>
      <w:bookmarkEnd w:id="0"/>
      <w:r w:rsidRPr="003C6724">
        <w:rPr>
          <w:noProof/>
        </w:rPr>
        <w:drawing>
          <wp:anchor distT="0" distB="0" distL="114300" distR="114300" simplePos="0" relativeHeight="251658240" behindDoc="0" locked="0" layoutInCell="1" allowOverlap="1" wp14:anchorId="713A3EA3" wp14:editId="6281D4C5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724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Pr="003C6724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Pr="003C6724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9279F7" w:rsidRPr="003C6724" w:rsidRDefault="00B71D6F" w:rsidP="00181EFF">
      <w:pPr>
        <w:tabs>
          <w:tab w:val="left" w:pos="286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C6724">
        <w:rPr>
          <w:noProof/>
        </w:rPr>
        <w:drawing>
          <wp:anchor distT="0" distB="0" distL="114300" distR="114300" simplePos="0" relativeHeight="251659264" behindDoc="1" locked="0" layoutInCell="1" allowOverlap="1" wp14:anchorId="244D2724" wp14:editId="3EE349C6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EFF" w:rsidRPr="003C6724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</w:t>
      </w:r>
      <w:r w:rsidR="009279F7" w:rsidRPr="003C6724">
        <w:rPr>
          <w:rFonts w:ascii="Times New Roman" w:hAnsi="Times New Roman"/>
          <w:b/>
          <w:sz w:val="28"/>
          <w:szCs w:val="28"/>
          <w:lang w:val="uk-UA"/>
        </w:rPr>
        <w:t>«</w:t>
      </w:r>
      <w:r w:rsidR="00181EFF" w:rsidRPr="003C6724">
        <w:rPr>
          <w:rFonts w:ascii="Times New Roman" w:hAnsi="Times New Roman"/>
          <w:b/>
          <w:sz w:val="28"/>
          <w:szCs w:val="28"/>
          <w:lang w:val="uk-UA"/>
        </w:rPr>
        <w:t>Методолог</w:t>
      </w:r>
      <w:r w:rsidR="00732352" w:rsidRPr="003C6724">
        <w:rPr>
          <w:rFonts w:ascii="Times New Roman" w:hAnsi="Times New Roman"/>
          <w:b/>
          <w:sz w:val="28"/>
          <w:szCs w:val="28"/>
          <w:lang w:val="uk-UA"/>
        </w:rPr>
        <w:t>і</w:t>
      </w:r>
      <w:r w:rsidR="00181EFF" w:rsidRPr="003C6724">
        <w:rPr>
          <w:rFonts w:ascii="Times New Roman" w:hAnsi="Times New Roman"/>
          <w:b/>
          <w:sz w:val="28"/>
          <w:szCs w:val="28"/>
          <w:lang w:val="uk-UA"/>
        </w:rPr>
        <w:t xml:space="preserve">я, методика наукових </w:t>
      </w:r>
      <w:proofErr w:type="spellStart"/>
      <w:r w:rsidR="00181EFF" w:rsidRPr="003C6724">
        <w:rPr>
          <w:rFonts w:ascii="Times New Roman" w:hAnsi="Times New Roman"/>
          <w:b/>
          <w:sz w:val="28"/>
          <w:szCs w:val="28"/>
          <w:lang w:val="uk-UA"/>
        </w:rPr>
        <w:t>медіадосліджень</w:t>
      </w:r>
      <w:proofErr w:type="spellEnd"/>
      <w:r w:rsidR="00732352" w:rsidRPr="003C67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1EFF" w:rsidRPr="003C6724">
        <w:rPr>
          <w:rFonts w:ascii="Times New Roman" w:hAnsi="Times New Roman"/>
          <w:b/>
          <w:sz w:val="28"/>
          <w:szCs w:val="28"/>
          <w:lang w:val="uk-UA"/>
        </w:rPr>
        <w:t>та викладання фахових дисциплін</w:t>
      </w:r>
      <w:r w:rsidR="009279F7" w:rsidRPr="003C6724">
        <w:rPr>
          <w:rFonts w:ascii="Times New Roman" w:hAnsi="Times New Roman"/>
          <w:b/>
          <w:sz w:val="28"/>
          <w:szCs w:val="28"/>
          <w:lang w:val="uk-UA"/>
        </w:rPr>
        <w:t>»</w:t>
      </w:r>
      <w:r w:rsidR="00732352" w:rsidRPr="003C672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335CB8" w:rsidRPr="003C6724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 w:rsidRPr="003C67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9279F7" w:rsidRPr="003C6724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9279F7" w:rsidRPr="003C6724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9279F7" w:rsidRPr="003C6724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Спеціальність «Журналістика»</w:t>
      </w:r>
    </w:p>
    <w:p w:rsidR="009279F7" w:rsidRPr="003C6724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Освітня програма 061 «Журналістика»</w:t>
      </w:r>
    </w:p>
    <w:p w:rsidR="009279F7" w:rsidRPr="003C6724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</w:t>
      </w:r>
      <w:r w:rsidR="00F735FF" w:rsidRPr="003C6724">
        <w:rPr>
          <w:rFonts w:ascii="Times New Roman" w:hAnsi="Times New Roman"/>
          <w:lang w:val="uk-UA"/>
        </w:rPr>
        <w:t>Рік навчання: І, семестр 2</w:t>
      </w:r>
    </w:p>
    <w:p w:rsidR="009279F7" w:rsidRPr="003C6724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Форма навчання: денна, заочна</w:t>
      </w:r>
    </w:p>
    <w:p w:rsidR="009279F7" w:rsidRPr="003C6724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Кількість кредитів ЄКТС: </w:t>
      </w:r>
      <w:r w:rsidR="00281801" w:rsidRPr="003C6724">
        <w:rPr>
          <w:rFonts w:ascii="Times New Roman" w:hAnsi="Times New Roman"/>
          <w:lang w:val="uk-UA"/>
        </w:rPr>
        <w:t>6</w:t>
      </w:r>
    </w:p>
    <w:p w:rsidR="009279F7" w:rsidRPr="003C6724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Мова викладання: українська</w:t>
      </w:r>
    </w:p>
    <w:p w:rsidR="00335CB8" w:rsidRPr="003C6724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</w:t>
      </w:r>
      <w:r w:rsidR="00F735FF" w:rsidRPr="003C6724">
        <w:rPr>
          <w:rFonts w:ascii="Times New Roman" w:hAnsi="Times New Roman"/>
          <w:lang w:val="uk-UA"/>
        </w:rPr>
        <w:t>Лектор: к</w:t>
      </w:r>
      <w:r w:rsidRPr="003C6724">
        <w:rPr>
          <w:rFonts w:ascii="Times New Roman" w:hAnsi="Times New Roman"/>
          <w:lang w:val="uk-UA"/>
        </w:rPr>
        <w:t xml:space="preserve">. </w:t>
      </w:r>
      <w:proofErr w:type="spellStart"/>
      <w:r w:rsidR="00F735FF" w:rsidRPr="003C6724">
        <w:rPr>
          <w:rFonts w:ascii="Times New Roman" w:hAnsi="Times New Roman"/>
          <w:lang w:val="uk-UA"/>
        </w:rPr>
        <w:t>філол</w:t>
      </w:r>
      <w:proofErr w:type="spellEnd"/>
      <w:r w:rsidR="00F735FF" w:rsidRPr="003C6724">
        <w:rPr>
          <w:rFonts w:ascii="Times New Roman" w:hAnsi="Times New Roman"/>
          <w:lang w:val="uk-UA"/>
        </w:rPr>
        <w:t xml:space="preserve">. </w:t>
      </w:r>
      <w:r w:rsidRPr="003C6724">
        <w:rPr>
          <w:rFonts w:ascii="Times New Roman" w:hAnsi="Times New Roman"/>
          <w:lang w:val="uk-UA"/>
        </w:rPr>
        <w:t>н.</w:t>
      </w:r>
      <w:r w:rsidR="00F735FF" w:rsidRPr="003C6724">
        <w:rPr>
          <w:rFonts w:ascii="Times New Roman" w:hAnsi="Times New Roman"/>
          <w:lang w:val="uk-UA"/>
        </w:rPr>
        <w:t>,</w:t>
      </w:r>
      <w:r w:rsidRPr="003C6724">
        <w:rPr>
          <w:rFonts w:ascii="Times New Roman" w:hAnsi="Times New Roman"/>
          <w:lang w:val="uk-UA"/>
        </w:rPr>
        <w:t xml:space="preserve"> доц. </w:t>
      </w:r>
      <w:r w:rsidR="00F735FF" w:rsidRPr="003C6724">
        <w:rPr>
          <w:rFonts w:ascii="Times New Roman" w:hAnsi="Times New Roman"/>
          <w:lang w:val="uk-UA"/>
        </w:rPr>
        <w:t>Гарматій Ольга Васил</w:t>
      </w:r>
      <w:r w:rsidRPr="003C6724">
        <w:rPr>
          <w:rFonts w:ascii="Times New Roman" w:hAnsi="Times New Roman"/>
          <w:lang w:val="uk-UA"/>
        </w:rPr>
        <w:t>івна</w:t>
      </w:r>
    </w:p>
    <w:p w:rsidR="00335CB8" w:rsidRPr="003C6724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hyperlink r:id="rId8" w:history="1">
        <w:r w:rsidR="00F735FF" w:rsidRPr="003C6724">
          <w:rPr>
            <w:rStyle w:val="af3"/>
            <w:rFonts w:ascii="Times New Roman" w:hAnsi="Times New Roman"/>
            <w:lang w:val="uk-UA"/>
          </w:rPr>
          <w:t>Olha.V.Harmatiy@lpnu.</w:t>
        </w:r>
      </w:hyperlink>
      <w:r w:rsidR="00F735FF" w:rsidRPr="003C6724">
        <w:rPr>
          <w:rStyle w:val="af3"/>
          <w:rFonts w:ascii="Times New Roman" w:hAnsi="Times New Roman"/>
          <w:lang w:val="uk-UA"/>
        </w:rPr>
        <w:t>ua</w:t>
      </w:r>
    </w:p>
    <w:p w:rsidR="00335CB8" w:rsidRPr="003C6724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                                      Сторінка курсу у ВНС: </w:t>
      </w:r>
      <w:r w:rsidR="008B329F" w:rsidRPr="003C6724">
        <w:rPr>
          <w:rStyle w:val="af3"/>
          <w:rFonts w:ascii="Times New Roman" w:hAnsi="Times New Roman"/>
          <w:lang w:val="uk-UA"/>
        </w:rPr>
        <w:t>https://vns.lpnu.ua/course/view.php?id=3283</w:t>
      </w:r>
    </w:p>
    <w:p w:rsidR="00B33E25" w:rsidRPr="003C6724" w:rsidRDefault="00F26D0B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176530</wp:posOffset>
                </wp:positionV>
                <wp:extent cx="7759700" cy="1905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C8B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9279F7" w:rsidRPr="003C6724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 w:rsidRPr="003C67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AE02CE" w:rsidRPr="003C6724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C6724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5B276B" w:rsidRDefault="005B276B" w:rsidP="00461EC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uk-UA"/>
        </w:rPr>
      </w:pPr>
    </w:p>
    <w:p w:rsidR="00C31FFA" w:rsidRPr="003C6724" w:rsidRDefault="00461ECC" w:rsidP="00461EC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ab/>
      </w:r>
      <w:r w:rsidR="004E259B" w:rsidRPr="003C6724">
        <w:rPr>
          <w:rFonts w:ascii="Times New Roman" w:hAnsi="Times New Roman"/>
          <w:lang w:val="uk-UA"/>
        </w:rPr>
        <w:t xml:space="preserve">Мета вивчення дисципліни </w:t>
      </w:r>
      <w:r w:rsidR="00E017E7" w:rsidRPr="003C6724">
        <w:rPr>
          <w:rFonts w:ascii="Times New Roman" w:hAnsi="Times New Roman"/>
          <w:lang w:val="uk-UA"/>
        </w:rPr>
        <w:t>– сформувати у здобувачів вищої освіти</w:t>
      </w:r>
      <w:r w:rsidR="005F538A" w:rsidRPr="003C6724">
        <w:rPr>
          <w:rFonts w:ascii="Times New Roman" w:hAnsi="Times New Roman"/>
          <w:lang w:val="uk-UA"/>
        </w:rPr>
        <w:t xml:space="preserve"> систематизоване </w:t>
      </w:r>
      <w:r w:rsidR="0065014B" w:rsidRPr="003C6724">
        <w:rPr>
          <w:rFonts w:ascii="Times New Roman" w:hAnsi="Times New Roman"/>
          <w:lang w:val="uk-UA"/>
        </w:rPr>
        <w:t>розуміння</w:t>
      </w:r>
      <w:r w:rsidR="005F538A" w:rsidRPr="003C6724">
        <w:rPr>
          <w:rFonts w:ascii="Times New Roman" w:hAnsi="Times New Roman"/>
          <w:lang w:val="uk-UA"/>
        </w:rPr>
        <w:t xml:space="preserve"> </w:t>
      </w:r>
      <w:r w:rsidR="0065014B" w:rsidRPr="003C6724">
        <w:rPr>
          <w:rFonts w:ascii="Times New Roman" w:hAnsi="Times New Roman"/>
          <w:lang w:val="uk-UA"/>
        </w:rPr>
        <w:t xml:space="preserve">та володіння </w:t>
      </w:r>
      <w:r w:rsidR="005F538A" w:rsidRPr="003C6724">
        <w:rPr>
          <w:rFonts w:ascii="Times New Roman" w:hAnsi="Times New Roman"/>
          <w:lang w:val="uk-UA"/>
        </w:rPr>
        <w:t>методологі</w:t>
      </w:r>
      <w:r w:rsidR="0065014B" w:rsidRPr="003C6724">
        <w:rPr>
          <w:rFonts w:ascii="Times New Roman" w:hAnsi="Times New Roman"/>
          <w:lang w:val="uk-UA"/>
        </w:rPr>
        <w:t>єю</w:t>
      </w:r>
      <w:r w:rsidR="005F538A" w:rsidRPr="003C6724">
        <w:rPr>
          <w:rFonts w:ascii="Times New Roman" w:hAnsi="Times New Roman"/>
          <w:lang w:val="uk-UA"/>
        </w:rPr>
        <w:t xml:space="preserve"> </w:t>
      </w:r>
      <w:r w:rsidR="0065014B" w:rsidRPr="003C6724">
        <w:rPr>
          <w:rFonts w:ascii="Times New Roman" w:hAnsi="Times New Roman"/>
          <w:lang w:val="uk-UA"/>
        </w:rPr>
        <w:t>і</w:t>
      </w:r>
      <w:r w:rsidR="005F538A" w:rsidRPr="003C6724">
        <w:rPr>
          <w:rFonts w:ascii="Times New Roman" w:hAnsi="Times New Roman"/>
          <w:lang w:val="uk-UA"/>
        </w:rPr>
        <w:t xml:space="preserve"> метод</w:t>
      </w:r>
      <w:r w:rsidR="0065014B" w:rsidRPr="003C6724">
        <w:rPr>
          <w:rFonts w:ascii="Times New Roman" w:hAnsi="Times New Roman"/>
          <w:lang w:val="uk-UA"/>
        </w:rPr>
        <w:t>ами</w:t>
      </w:r>
      <w:r w:rsidR="005F538A" w:rsidRPr="003C6724">
        <w:rPr>
          <w:rFonts w:ascii="Times New Roman" w:hAnsi="Times New Roman"/>
          <w:lang w:val="uk-UA"/>
        </w:rPr>
        <w:t xml:space="preserve"> науков</w:t>
      </w:r>
      <w:r w:rsidR="0003091F" w:rsidRPr="003C6724">
        <w:rPr>
          <w:rFonts w:ascii="Times New Roman" w:hAnsi="Times New Roman"/>
          <w:lang w:val="uk-UA"/>
        </w:rPr>
        <w:t>их</w:t>
      </w:r>
      <w:r w:rsidR="005F538A" w:rsidRPr="003C6724">
        <w:rPr>
          <w:rFonts w:ascii="Times New Roman" w:hAnsi="Times New Roman"/>
          <w:lang w:val="uk-UA"/>
        </w:rPr>
        <w:t xml:space="preserve"> </w:t>
      </w:r>
      <w:proofErr w:type="spellStart"/>
      <w:r w:rsidR="0003091F" w:rsidRPr="003C6724">
        <w:rPr>
          <w:rFonts w:ascii="Times New Roman" w:hAnsi="Times New Roman"/>
          <w:lang w:val="uk-UA"/>
        </w:rPr>
        <w:t>медіа</w:t>
      </w:r>
      <w:r w:rsidR="005F538A" w:rsidRPr="003C6724">
        <w:rPr>
          <w:rFonts w:ascii="Times New Roman" w:hAnsi="Times New Roman"/>
          <w:lang w:val="uk-UA"/>
        </w:rPr>
        <w:t>досліджен</w:t>
      </w:r>
      <w:r w:rsidR="0003091F" w:rsidRPr="003C6724">
        <w:rPr>
          <w:rFonts w:ascii="Times New Roman" w:hAnsi="Times New Roman"/>
          <w:lang w:val="uk-UA"/>
        </w:rPr>
        <w:t>ь</w:t>
      </w:r>
      <w:proofErr w:type="spellEnd"/>
      <w:r w:rsidR="00CE0837" w:rsidRPr="003C6724">
        <w:rPr>
          <w:rFonts w:ascii="Times New Roman" w:hAnsi="Times New Roman"/>
          <w:lang w:val="uk-UA"/>
        </w:rPr>
        <w:t>,</w:t>
      </w:r>
      <w:r w:rsidR="0097016C" w:rsidRPr="003C6724">
        <w:rPr>
          <w:rFonts w:ascii="Times New Roman" w:hAnsi="Times New Roman"/>
          <w:lang w:val="uk-UA"/>
        </w:rPr>
        <w:t xml:space="preserve"> поглибити наукову культуру студентів,</w:t>
      </w:r>
      <w:r w:rsidR="005F538A" w:rsidRPr="003C6724">
        <w:rPr>
          <w:rFonts w:ascii="Times New Roman" w:hAnsi="Times New Roman"/>
          <w:lang w:val="uk-UA"/>
        </w:rPr>
        <w:t xml:space="preserve"> </w:t>
      </w:r>
      <w:r w:rsidR="00C31FFA" w:rsidRPr="003C6724">
        <w:rPr>
          <w:rFonts w:ascii="Times New Roman" w:hAnsi="Times New Roman"/>
          <w:lang w:val="uk-UA"/>
        </w:rPr>
        <w:t xml:space="preserve">ознайомити з </w:t>
      </w:r>
      <w:r w:rsidR="003501D1" w:rsidRPr="003C6724">
        <w:rPr>
          <w:rFonts w:ascii="Times New Roman" w:hAnsi="Times New Roman"/>
          <w:lang w:val="uk-UA"/>
        </w:rPr>
        <w:t xml:space="preserve">теоретичними </w:t>
      </w:r>
      <w:r w:rsidR="00C31FFA" w:rsidRPr="003C6724">
        <w:rPr>
          <w:rFonts w:ascii="Times New Roman" w:hAnsi="Times New Roman"/>
          <w:lang w:val="uk-UA"/>
        </w:rPr>
        <w:t>основами викладання фахових дисциплін</w:t>
      </w:r>
      <w:r w:rsidR="003501D1" w:rsidRPr="003C6724">
        <w:rPr>
          <w:rFonts w:ascii="Times New Roman" w:hAnsi="Times New Roman"/>
          <w:lang w:val="uk-UA"/>
        </w:rPr>
        <w:t xml:space="preserve"> та</w:t>
      </w:r>
      <w:r w:rsidR="00C31FFA" w:rsidRPr="003C6724">
        <w:rPr>
          <w:rFonts w:ascii="Times New Roman" w:hAnsi="Times New Roman"/>
          <w:lang w:val="uk-UA"/>
        </w:rPr>
        <w:t xml:space="preserve"> </w:t>
      </w:r>
      <w:r w:rsidR="005F538A" w:rsidRPr="003C6724">
        <w:rPr>
          <w:rFonts w:ascii="Times New Roman" w:hAnsi="Times New Roman"/>
          <w:lang w:val="uk-UA"/>
        </w:rPr>
        <w:t xml:space="preserve">підготувати </w:t>
      </w:r>
      <w:r w:rsidR="00CE0837" w:rsidRPr="003C6724">
        <w:rPr>
          <w:rFonts w:ascii="Times New Roman" w:hAnsi="Times New Roman"/>
          <w:lang w:val="uk-UA"/>
        </w:rPr>
        <w:t xml:space="preserve">здобувачів вищої освіти </w:t>
      </w:r>
      <w:r w:rsidR="005F538A" w:rsidRPr="003C6724">
        <w:rPr>
          <w:rFonts w:ascii="Times New Roman" w:hAnsi="Times New Roman"/>
          <w:lang w:val="uk-UA"/>
        </w:rPr>
        <w:t xml:space="preserve">до </w:t>
      </w:r>
      <w:r w:rsidR="003501D1" w:rsidRPr="003C6724">
        <w:rPr>
          <w:rFonts w:ascii="Times New Roman" w:hAnsi="Times New Roman"/>
          <w:lang w:val="uk-UA"/>
        </w:rPr>
        <w:t xml:space="preserve">самостійної </w:t>
      </w:r>
      <w:r w:rsidR="00195B14">
        <w:rPr>
          <w:rFonts w:ascii="Times New Roman" w:hAnsi="Times New Roman"/>
          <w:lang w:val="uk-UA"/>
        </w:rPr>
        <w:t>викладацької діяльності</w:t>
      </w:r>
      <w:r w:rsidR="005F538A" w:rsidRPr="003C6724">
        <w:rPr>
          <w:rFonts w:ascii="Times New Roman" w:hAnsi="Times New Roman"/>
          <w:lang w:val="uk-UA"/>
        </w:rPr>
        <w:t>.</w:t>
      </w:r>
      <w:r w:rsidR="009E75DF" w:rsidRPr="003C6724">
        <w:rPr>
          <w:rFonts w:ascii="Times New Roman" w:hAnsi="Times New Roman"/>
          <w:lang w:val="uk-UA"/>
        </w:rPr>
        <w:t xml:space="preserve"> </w:t>
      </w:r>
    </w:p>
    <w:p w:rsidR="00B01C93" w:rsidRPr="003C6724" w:rsidRDefault="00E017E7" w:rsidP="00986E42">
      <w:pPr>
        <w:pStyle w:val="Default"/>
        <w:spacing w:line="360" w:lineRule="auto"/>
        <w:jc w:val="both"/>
        <w:rPr>
          <w:color w:val="auto"/>
        </w:rPr>
      </w:pPr>
      <w:r w:rsidRPr="003C6724">
        <w:tab/>
      </w:r>
      <w:r w:rsidR="00E86A5D" w:rsidRPr="003C6724">
        <w:rPr>
          <w:color w:val="auto"/>
        </w:rPr>
        <w:t>П</w:t>
      </w:r>
      <w:r w:rsidR="0065014B" w:rsidRPr="003C6724">
        <w:rPr>
          <w:color w:val="auto"/>
        </w:rPr>
        <w:t xml:space="preserve">ід час вивчення курсу студенти </w:t>
      </w:r>
      <w:r w:rsidR="00E86A5D" w:rsidRPr="003C6724">
        <w:rPr>
          <w:color w:val="auto"/>
        </w:rPr>
        <w:t>знайомляться з метод</w:t>
      </w:r>
      <w:r w:rsidR="00986E42" w:rsidRPr="003C6724">
        <w:rPr>
          <w:color w:val="auto"/>
        </w:rPr>
        <w:t>ами</w:t>
      </w:r>
      <w:r w:rsidR="00E86A5D" w:rsidRPr="003C6724">
        <w:rPr>
          <w:color w:val="auto"/>
        </w:rPr>
        <w:t xml:space="preserve"> </w:t>
      </w:r>
      <w:r w:rsidR="00986E42" w:rsidRPr="003C6724">
        <w:rPr>
          <w:color w:val="auto"/>
        </w:rPr>
        <w:t>організації та</w:t>
      </w:r>
      <w:r w:rsidR="0065014B" w:rsidRPr="003C6724">
        <w:rPr>
          <w:color w:val="auto"/>
        </w:rPr>
        <w:t xml:space="preserve"> проведення</w:t>
      </w:r>
      <w:r w:rsidR="007374AB" w:rsidRPr="003C6724">
        <w:rPr>
          <w:color w:val="auto"/>
        </w:rPr>
        <w:t xml:space="preserve"> наукових </w:t>
      </w:r>
      <w:proofErr w:type="spellStart"/>
      <w:r w:rsidR="007374AB" w:rsidRPr="003C6724">
        <w:rPr>
          <w:color w:val="auto"/>
        </w:rPr>
        <w:t>медіадосліджень</w:t>
      </w:r>
      <w:proofErr w:type="spellEnd"/>
      <w:r w:rsidR="007374AB" w:rsidRPr="003C6724">
        <w:rPr>
          <w:color w:val="auto"/>
        </w:rPr>
        <w:t>,</w:t>
      </w:r>
      <w:r w:rsidR="00986E42" w:rsidRPr="003C6724">
        <w:rPr>
          <w:color w:val="auto"/>
        </w:rPr>
        <w:t xml:space="preserve"> особливостями</w:t>
      </w:r>
      <w:r w:rsidR="0065014B" w:rsidRPr="003C6724">
        <w:rPr>
          <w:color w:val="auto"/>
        </w:rPr>
        <w:t xml:space="preserve"> оприлюднення </w:t>
      </w:r>
      <w:r w:rsidR="007374AB" w:rsidRPr="003C6724">
        <w:rPr>
          <w:color w:val="auto"/>
        </w:rPr>
        <w:t xml:space="preserve">їхніх </w:t>
      </w:r>
      <w:r w:rsidR="0065014B" w:rsidRPr="003C6724">
        <w:rPr>
          <w:color w:val="auto"/>
        </w:rPr>
        <w:t>результатів</w:t>
      </w:r>
      <w:r w:rsidR="00E86A5D" w:rsidRPr="003C6724">
        <w:rPr>
          <w:color w:val="auto"/>
        </w:rPr>
        <w:t xml:space="preserve">; </w:t>
      </w:r>
      <w:r w:rsidR="003501D1" w:rsidRPr="003C6724">
        <w:rPr>
          <w:color w:val="auto"/>
        </w:rPr>
        <w:t>методикою організації навчального процесу з урахуванням специфіки викладання</w:t>
      </w:r>
      <w:r w:rsidR="0097016C" w:rsidRPr="003C6724">
        <w:rPr>
          <w:color w:val="auto"/>
        </w:rPr>
        <w:t xml:space="preserve"> </w:t>
      </w:r>
      <w:proofErr w:type="spellStart"/>
      <w:r w:rsidR="0097016C" w:rsidRPr="003C6724">
        <w:rPr>
          <w:color w:val="auto"/>
        </w:rPr>
        <w:t>жур</w:t>
      </w:r>
      <w:r w:rsidR="00E248A4" w:rsidRPr="003C6724">
        <w:rPr>
          <w:color w:val="auto"/>
        </w:rPr>
        <w:t>налістикознавчих</w:t>
      </w:r>
      <w:proofErr w:type="spellEnd"/>
      <w:r w:rsidR="00E248A4" w:rsidRPr="003C6724">
        <w:rPr>
          <w:color w:val="auto"/>
        </w:rPr>
        <w:t xml:space="preserve"> дисциплін у вищій школі</w:t>
      </w:r>
      <w:r w:rsidR="00E86A5D" w:rsidRPr="003C6724">
        <w:rPr>
          <w:color w:val="auto"/>
        </w:rPr>
        <w:t>.</w:t>
      </w:r>
    </w:p>
    <w:p w:rsidR="00B01C93" w:rsidRPr="003C6724" w:rsidRDefault="00E86A5D" w:rsidP="00E54A9B">
      <w:pPr>
        <w:pStyle w:val="Default"/>
        <w:spacing w:line="360" w:lineRule="auto"/>
        <w:ind w:firstLine="720"/>
        <w:jc w:val="both"/>
      </w:pPr>
      <w:r w:rsidRPr="003C6724">
        <w:t xml:space="preserve">У результаті вивчення дисципліни </w:t>
      </w:r>
      <w:r w:rsidR="007374AB" w:rsidRPr="003C6724">
        <w:t>здобувачі вищої освіти</w:t>
      </w:r>
      <w:r w:rsidRPr="003C6724">
        <w:t xml:space="preserve"> повинні знати </w:t>
      </w:r>
      <w:r w:rsidR="008E3976" w:rsidRPr="003C6724">
        <w:t>наукові методи досліджень</w:t>
      </w:r>
      <w:r w:rsidR="00DD5D65" w:rsidRPr="003C6724">
        <w:t xml:space="preserve"> медіа</w:t>
      </w:r>
      <w:r w:rsidR="008E3976" w:rsidRPr="003C6724">
        <w:t xml:space="preserve">, </w:t>
      </w:r>
      <w:r w:rsidR="00700922" w:rsidRPr="003C6724">
        <w:t xml:space="preserve">орієнтуватися в українській та світовій теорії мас-медіа, </w:t>
      </w:r>
      <w:r w:rsidR="00B01C93" w:rsidRPr="003C6724">
        <w:t>знати</w:t>
      </w:r>
      <w:r w:rsidR="00700922" w:rsidRPr="003C6724">
        <w:t xml:space="preserve"> </w:t>
      </w:r>
      <w:r w:rsidR="008E3976" w:rsidRPr="003C6724">
        <w:t>методику</w:t>
      </w:r>
      <w:r w:rsidR="00DD5D65" w:rsidRPr="003C6724">
        <w:t xml:space="preserve"> і</w:t>
      </w:r>
      <w:r w:rsidR="008E3976" w:rsidRPr="003C6724">
        <w:t xml:space="preserve"> </w:t>
      </w:r>
      <w:r w:rsidR="00DD5D65" w:rsidRPr="003C6724">
        <w:t xml:space="preserve">сучасні інноваційні підходи до </w:t>
      </w:r>
      <w:r w:rsidR="008E3976" w:rsidRPr="003C6724">
        <w:t>організації навчального процесу у вищій школі з урахуванням завдань специфіки викладання</w:t>
      </w:r>
      <w:r w:rsidR="00DD5D65" w:rsidRPr="003C6724">
        <w:t xml:space="preserve"> фахових дисциплін; уміти </w:t>
      </w:r>
      <w:r w:rsidR="008E3976" w:rsidRPr="003C6724">
        <w:rPr>
          <w:spacing w:val="1"/>
        </w:rPr>
        <w:t xml:space="preserve">застосовувати знання зі сфери предметної </w:t>
      </w:r>
      <w:r w:rsidR="00DD5D65" w:rsidRPr="003C6724">
        <w:rPr>
          <w:spacing w:val="1"/>
        </w:rPr>
        <w:t>зацікавленості</w:t>
      </w:r>
      <w:r w:rsidR="008E3976" w:rsidRPr="003C6724">
        <w:rPr>
          <w:spacing w:val="1"/>
        </w:rPr>
        <w:t xml:space="preserve"> для створення </w:t>
      </w:r>
      <w:r w:rsidR="00DD5D65" w:rsidRPr="003C6724">
        <w:rPr>
          <w:color w:val="auto"/>
        </w:rPr>
        <w:t>науков</w:t>
      </w:r>
      <w:r w:rsidR="008E3976" w:rsidRPr="003C6724">
        <w:rPr>
          <w:color w:val="auto"/>
        </w:rPr>
        <w:t>ого</w:t>
      </w:r>
      <w:r w:rsidR="008E3976" w:rsidRPr="003C6724">
        <w:rPr>
          <w:spacing w:val="1"/>
        </w:rPr>
        <w:t xml:space="preserve"> продукту;</w:t>
      </w:r>
      <w:r w:rsidR="00DD5D65" w:rsidRPr="003C6724">
        <w:t xml:space="preserve"> генерувати науковий контент з використанням та опрацюванням різних джерел інформації, </w:t>
      </w:r>
      <w:r w:rsidR="008E3976" w:rsidRPr="003C6724">
        <w:t>володіти навичками практичної навчально-виховної взаємодії</w:t>
      </w:r>
      <w:r w:rsidR="00B01C93" w:rsidRPr="003C6724">
        <w:t xml:space="preserve">, </w:t>
      </w:r>
      <w:r w:rsidR="00DD5D65" w:rsidRPr="003C6724">
        <w:t>механізмами та технологіями організації навчання у вищій школі.</w:t>
      </w:r>
      <w:r w:rsidR="00B01C93" w:rsidRPr="003C6724">
        <w:t xml:space="preserve"> </w:t>
      </w:r>
    </w:p>
    <w:p w:rsidR="0001008D" w:rsidRPr="003C6724" w:rsidRDefault="00B01C93" w:rsidP="00E54A9B">
      <w:pPr>
        <w:spacing w:line="360" w:lineRule="auto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ab/>
      </w:r>
      <w:r w:rsidR="0001008D" w:rsidRPr="003C6724">
        <w:rPr>
          <w:rFonts w:ascii="Times New Roman" w:hAnsi="Times New Roman"/>
          <w:lang w:val="uk-UA"/>
        </w:rPr>
        <w:t xml:space="preserve">Вивчення навчальної дисципліни передбачає формування </w:t>
      </w:r>
      <w:r w:rsidR="007173CE" w:rsidRPr="003C6724">
        <w:rPr>
          <w:rFonts w:ascii="Times New Roman" w:hAnsi="Times New Roman"/>
          <w:lang w:val="uk-UA"/>
        </w:rPr>
        <w:t>та розвиток у здобувачів освіти</w:t>
      </w:r>
      <w:r w:rsidR="0001008D" w:rsidRPr="003C6724">
        <w:rPr>
          <w:rFonts w:ascii="Times New Roman" w:hAnsi="Times New Roman"/>
          <w:lang w:val="uk-UA"/>
        </w:rPr>
        <w:t xml:space="preserve"> </w:t>
      </w:r>
      <w:proofErr w:type="spellStart"/>
      <w:r w:rsidR="0001008D" w:rsidRPr="003C6724">
        <w:rPr>
          <w:rFonts w:ascii="Times New Roman" w:hAnsi="Times New Roman"/>
          <w:lang w:val="uk-UA"/>
        </w:rPr>
        <w:t>компетентностей</w:t>
      </w:r>
      <w:proofErr w:type="spellEnd"/>
      <w:r w:rsidR="0001008D" w:rsidRPr="003C6724">
        <w:rPr>
          <w:rFonts w:ascii="Times New Roman" w:hAnsi="Times New Roman"/>
          <w:lang w:val="uk-UA"/>
        </w:rPr>
        <w:t>:</w:t>
      </w:r>
    </w:p>
    <w:p w:rsidR="00BE6617" w:rsidRPr="00BE6617" w:rsidRDefault="0001008D" w:rsidP="00A22078">
      <w:pPr>
        <w:pStyle w:val="Pa1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A22078">
        <w:rPr>
          <w:rFonts w:ascii="Times New Roman" w:hAnsi="Times New Roman"/>
          <w:i/>
          <w:lang w:val="uk-UA"/>
        </w:rPr>
        <w:t>Інтегральна</w:t>
      </w:r>
      <w:r w:rsidR="00715518" w:rsidRPr="00A22078">
        <w:rPr>
          <w:rFonts w:ascii="Times New Roman" w:hAnsi="Times New Roman"/>
          <w:i/>
          <w:lang w:val="uk-UA"/>
        </w:rPr>
        <w:t xml:space="preserve"> компетентність</w:t>
      </w:r>
      <w:r w:rsidRPr="00A22078">
        <w:rPr>
          <w:rFonts w:ascii="Times New Roman" w:hAnsi="Times New Roman"/>
          <w:i/>
          <w:lang w:val="uk-UA"/>
        </w:rPr>
        <w:t>:</w:t>
      </w:r>
      <w:r w:rsidRPr="00A22078">
        <w:rPr>
          <w:rFonts w:ascii="Times New Roman" w:hAnsi="Times New Roman"/>
          <w:lang w:val="uk-UA"/>
        </w:rPr>
        <w:t xml:space="preserve"> </w:t>
      </w:r>
    </w:p>
    <w:p w:rsidR="007173CE" w:rsidRPr="00A22078" w:rsidRDefault="00BE0E85" w:rsidP="00BE6617">
      <w:pPr>
        <w:pStyle w:val="Pa10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A22078">
        <w:rPr>
          <w:rFonts w:ascii="Times New Roman" w:hAnsi="Times New Roman" w:cs="Times New Roman"/>
          <w:lang w:val="uk-UA"/>
        </w:rPr>
        <w:lastRenderedPageBreak/>
        <w:t>Здатність розв’язувати складні професійні завдання та творчі проблеми під час журналістської діяльності</w:t>
      </w:r>
      <w:r w:rsidRPr="00A22078">
        <w:rPr>
          <w:rFonts w:ascii="Times New Roman" w:hAnsi="Times New Roman" w:cs="Times New Roman"/>
          <w:color w:val="000000"/>
          <w:lang w:val="uk-UA"/>
        </w:rPr>
        <w:t>, що передбачає проведення дослідження та/або здійснення інновацій і характеризується невизначеністю умов та вимог; здатність генерувати і поширювати власні наукові та фахові  напрацювання</w:t>
      </w:r>
      <w:r w:rsidRPr="00A22078">
        <w:rPr>
          <w:rFonts w:ascii="Times New Roman" w:hAnsi="Times New Roman" w:cs="Times New Roman"/>
          <w:lang w:val="uk-UA"/>
        </w:rPr>
        <w:t xml:space="preserve">. </w:t>
      </w:r>
    </w:p>
    <w:p w:rsidR="0001008D" w:rsidRPr="003C6724" w:rsidRDefault="00A22078" w:rsidP="00A22078">
      <w:pPr>
        <w:pStyle w:val="Pa10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r w:rsidR="0001008D" w:rsidRPr="003C6724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715518" w:rsidRDefault="00715518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9946C9">
        <w:rPr>
          <w:rFonts w:ascii="Times New Roman" w:hAnsi="Times New Roman"/>
          <w:lang w:val="uk-UA"/>
        </w:rPr>
        <w:t>ЗК2.</w:t>
      </w:r>
      <w:r w:rsidRPr="00AC02E8">
        <w:rPr>
          <w:rFonts w:ascii="Times New Roman" w:hAnsi="Times New Roman"/>
          <w:lang w:val="uk-UA"/>
        </w:rPr>
        <w:t xml:space="preserve"> Здатність проведення досліджень на відповідному рівні</w:t>
      </w:r>
      <w:r>
        <w:rPr>
          <w:rFonts w:ascii="Times New Roman" w:hAnsi="Times New Roman"/>
          <w:lang w:val="uk-UA"/>
        </w:rPr>
        <w:t>.</w:t>
      </w:r>
    </w:p>
    <w:p w:rsidR="00715518" w:rsidRDefault="00715518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715518">
        <w:rPr>
          <w:rFonts w:ascii="Times New Roman" w:hAnsi="Times New Roman"/>
          <w:lang w:val="uk-UA"/>
        </w:rPr>
        <w:t xml:space="preserve">ЗК4. </w:t>
      </w:r>
      <w:r w:rsidRPr="00AC02E8">
        <w:rPr>
          <w:rFonts w:ascii="Times New Roman" w:hAnsi="Times New Roman"/>
          <w:lang w:val="uk-UA"/>
        </w:rPr>
        <w:t>Вміння виявляти, ставити та розв’язувати проблеми</w:t>
      </w:r>
      <w:r>
        <w:rPr>
          <w:rFonts w:ascii="Times New Roman" w:hAnsi="Times New Roman"/>
          <w:lang w:val="uk-UA"/>
        </w:rPr>
        <w:t>.</w:t>
      </w:r>
    </w:p>
    <w:p w:rsidR="00715518" w:rsidRPr="00715518" w:rsidRDefault="00715518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715518">
        <w:rPr>
          <w:rFonts w:ascii="Times New Roman" w:hAnsi="Times New Roman"/>
          <w:lang w:val="uk-UA"/>
        </w:rPr>
        <w:t>ЗК 13. Здатність до пошуку  інформації з ак</w:t>
      </w:r>
      <w:r>
        <w:rPr>
          <w:rFonts w:ascii="Times New Roman" w:hAnsi="Times New Roman"/>
          <w:lang w:val="uk-UA"/>
        </w:rPr>
        <w:t>туальних тем, перевірки джерел.</w:t>
      </w:r>
      <w:r w:rsidRPr="00715518">
        <w:rPr>
          <w:rFonts w:ascii="Times New Roman" w:hAnsi="Times New Roman"/>
          <w:lang w:val="uk-UA"/>
        </w:rPr>
        <w:t xml:space="preserve"> </w:t>
      </w:r>
    </w:p>
    <w:p w:rsidR="00715518" w:rsidRDefault="00715518" w:rsidP="00A22078">
      <w:pPr>
        <w:pStyle w:val="Default"/>
        <w:spacing w:line="360" w:lineRule="auto"/>
        <w:jc w:val="both"/>
      </w:pPr>
      <w:r w:rsidRPr="008519FE">
        <w:t>ЗК 14. Здатність використовувати інформаційні та комунікаційні технології</w:t>
      </w:r>
      <w:r>
        <w:t>.</w:t>
      </w:r>
    </w:p>
    <w:p w:rsidR="0001008D" w:rsidRPr="003C6724" w:rsidRDefault="0001008D" w:rsidP="00A22078">
      <w:pPr>
        <w:pStyle w:val="Pa10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i/>
          <w:lang w:val="uk-UA"/>
        </w:rPr>
      </w:pPr>
      <w:r w:rsidRPr="003C6724">
        <w:rPr>
          <w:rFonts w:ascii="Times New Roman" w:hAnsi="Times New Roman"/>
          <w:i/>
          <w:lang w:val="uk-UA"/>
        </w:rPr>
        <w:t xml:space="preserve">Спеціальні </w:t>
      </w:r>
      <w:r w:rsidR="00715518">
        <w:rPr>
          <w:rFonts w:ascii="Times New Roman" w:hAnsi="Times New Roman"/>
          <w:i/>
          <w:lang w:val="uk-UA"/>
        </w:rPr>
        <w:t xml:space="preserve">(фахові, предметні) </w:t>
      </w:r>
      <w:r w:rsidRPr="003C6724">
        <w:rPr>
          <w:rFonts w:ascii="Times New Roman" w:hAnsi="Times New Roman"/>
          <w:i/>
          <w:lang w:val="uk-UA"/>
        </w:rPr>
        <w:t>компетентності:</w:t>
      </w:r>
      <w:r w:rsidRPr="00A22078">
        <w:rPr>
          <w:rFonts w:ascii="Times New Roman" w:hAnsi="Times New Roman"/>
          <w:i/>
          <w:lang w:val="uk-UA"/>
        </w:rPr>
        <w:t xml:space="preserve"> </w:t>
      </w:r>
    </w:p>
    <w:p w:rsidR="00537B2A" w:rsidRDefault="00537B2A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537B2A">
        <w:rPr>
          <w:rFonts w:ascii="Times New Roman" w:hAnsi="Times New Roman"/>
          <w:lang w:val="uk-UA"/>
        </w:rPr>
        <w:t>ФК1. Здатність здійснювати теоретичний, методологічний та емпіричний аналіз актуальних проблем журналістської науки та/або практики.</w:t>
      </w:r>
    </w:p>
    <w:p w:rsidR="00714883" w:rsidRPr="00714883" w:rsidRDefault="00714883" w:rsidP="00714883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714883">
        <w:rPr>
          <w:rFonts w:ascii="Times New Roman" w:hAnsi="Times New Roman"/>
          <w:lang w:val="uk-UA"/>
        </w:rPr>
        <w:t>ФК2. Здатність самостійно планувати, організовувати та здійсн</w:t>
      </w:r>
      <w:r>
        <w:rPr>
          <w:rFonts w:ascii="Times New Roman" w:hAnsi="Times New Roman"/>
          <w:lang w:val="uk-UA"/>
        </w:rPr>
        <w:t xml:space="preserve">ювати </w:t>
      </w:r>
      <w:r w:rsidRPr="009434F8">
        <w:rPr>
          <w:rFonts w:ascii="Times New Roman" w:hAnsi="Times New Roman"/>
          <w:lang w:val="uk-UA"/>
        </w:rPr>
        <w:t xml:space="preserve">наукове </w:t>
      </w:r>
      <w:proofErr w:type="spellStart"/>
      <w:r w:rsidRPr="009434F8">
        <w:rPr>
          <w:rFonts w:ascii="Times New Roman" w:hAnsi="Times New Roman"/>
          <w:lang w:val="uk-UA"/>
        </w:rPr>
        <w:t>медіадослідження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714883">
        <w:rPr>
          <w:rFonts w:ascii="Times New Roman" w:hAnsi="Times New Roman"/>
          <w:lang w:val="uk-UA"/>
        </w:rPr>
        <w:t>з елементами наукової новизни та/або практичної значущості.</w:t>
      </w:r>
    </w:p>
    <w:p w:rsidR="005B276B" w:rsidRPr="000C3446" w:rsidRDefault="00F61EA2" w:rsidP="00F61EA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0C3446" w:rsidRPr="000C3446">
        <w:rPr>
          <w:rFonts w:ascii="Times New Roman" w:hAnsi="Times New Roman"/>
          <w:lang w:val="uk-UA"/>
        </w:rPr>
        <w:t xml:space="preserve">У результаті вивчення навчальної дисципліни </w:t>
      </w:r>
      <w:r w:rsidR="000C3446">
        <w:rPr>
          <w:rFonts w:ascii="Times New Roman" w:hAnsi="Times New Roman"/>
          <w:lang w:val="uk-UA"/>
        </w:rPr>
        <w:t>здобувач вищої освіти</w:t>
      </w:r>
      <w:r w:rsidR="000C3446" w:rsidRPr="000C3446">
        <w:rPr>
          <w:rFonts w:ascii="Times New Roman" w:hAnsi="Times New Roman"/>
          <w:lang w:val="uk-UA"/>
        </w:rPr>
        <w:t xml:space="preserve"> повинен досягти таких </w:t>
      </w:r>
      <w:r w:rsidR="000C3446" w:rsidRPr="000C3446">
        <w:rPr>
          <w:rFonts w:ascii="Times New Roman" w:hAnsi="Times New Roman"/>
          <w:i/>
          <w:lang w:val="uk-UA"/>
        </w:rPr>
        <w:t>програмних результатів навчання</w:t>
      </w:r>
      <w:r w:rsidR="000C3446" w:rsidRPr="000C3446">
        <w:rPr>
          <w:rFonts w:ascii="Times New Roman" w:hAnsi="Times New Roman"/>
          <w:lang w:val="uk-UA"/>
        </w:rPr>
        <w:t>:</w:t>
      </w:r>
    </w:p>
    <w:p w:rsidR="00537B2A" w:rsidRPr="00537B2A" w:rsidRDefault="00537B2A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ПРН</w:t>
      </w:r>
      <w:r w:rsidRPr="00AC02E8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. </w:t>
      </w:r>
      <w:r w:rsidRPr="00AC02E8">
        <w:rPr>
          <w:rFonts w:ascii="Times New Roman" w:hAnsi="Times New Roman"/>
          <w:lang w:val="uk-UA"/>
        </w:rPr>
        <w:t>Здійснювати пошук</w:t>
      </w:r>
      <w:r>
        <w:rPr>
          <w:rFonts w:ascii="Times New Roman" w:hAnsi="Times New Roman"/>
          <w:lang w:val="uk-UA"/>
        </w:rPr>
        <w:t xml:space="preserve">, опрацювання та аналіз </w:t>
      </w:r>
      <w:proofErr w:type="spellStart"/>
      <w:r>
        <w:rPr>
          <w:rFonts w:ascii="Times New Roman" w:hAnsi="Times New Roman"/>
          <w:lang w:val="uk-UA"/>
        </w:rPr>
        <w:t>професійно</w:t>
      </w:r>
      <w:proofErr w:type="spellEnd"/>
      <w:r>
        <w:rPr>
          <w:rFonts w:ascii="Times New Roman" w:hAnsi="Times New Roman"/>
          <w:lang w:val="uk-UA"/>
        </w:rPr>
        <w:t xml:space="preserve"> важливих знань із різних джерел із </w:t>
      </w:r>
      <w:r w:rsidRPr="00AC02E8">
        <w:rPr>
          <w:rFonts w:ascii="Times New Roman" w:hAnsi="Times New Roman"/>
          <w:lang w:val="uk-UA"/>
        </w:rPr>
        <w:t xml:space="preserve">використанням </w:t>
      </w:r>
      <w:r>
        <w:rPr>
          <w:rFonts w:ascii="Times New Roman" w:hAnsi="Times New Roman"/>
          <w:lang w:val="uk-UA"/>
        </w:rPr>
        <w:t xml:space="preserve">сучасних </w:t>
      </w:r>
      <w:r w:rsidRPr="00AC02E8">
        <w:rPr>
          <w:rFonts w:ascii="Times New Roman" w:hAnsi="Times New Roman"/>
          <w:lang w:val="uk-UA"/>
        </w:rPr>
        <w:t>інформаційно-комунікаційних технологій</w:t>
      </w:r>
      <w:r>
        <w:rPr>
          <w:rFonts w:ascii="Times New Roman" w:hAnsi="Times New Roman"/>
          <w:lang w:val="uk-UA"/>
        </w:rPr>
        <w:t>.</w:t>
      </w:r>
    </w:p>
    <w:p w:rsidR="0043012D" w:rsidRDefault="00537B2A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</w:t>
      </w:r>
      <w:r w:rsidRPr="00AC02E8">
        <w:rPr>
          <w:rFonts w:ascii="Times New Roman" w:eastAsia="Times New Roman" w:hAnsi="Times New Roman"/>
          <w:lang w:val="uk-UA"/>
        </w:rPr>
        <w:t>РН2</w:t>
      </w:r>
      <w:r>
        <w:rPr>
          <w:rFonts w:ascii="Times New Roman" w:eastAsia="Times New Roman" w:hAnsi="Times New Roman"/>
          <w:lang w:val="uk-UA"/>
        </w:rPr>
        <w:t xml:space="preserve">. Вміти організовувати та проводити журналістське дослідження із застосуванням </w:t>
      </w:r>
      <w:proofErr w:type="spellStart"/>
      <w:r>
        <w:rPr>
          <w:rFonts w:ascii="Times New Roman" w:eastAsia="Times New Roman" w:hAnsi="Times New Roman"/>
          <w:lang w:val="uk-UA"/>
        </w:rPr>
        <w:t>валідних</w:t>
      </w:r>
      <w:proofErr w:type="spellEnd"/>
      <w:r>
        <w:rPr>
          <w:rFonts w:ascii="Times New Roman" w:eastAsia="Times New Roman" w:hAnsi="Times New Roman"/>
          <w:lang w:val="uk-UA"/>
        </w:rPr>
        <w:t xml:space="preserve"> та надійних методів.</w:t>
      </w:r>
    </w:p>
    <w:p w:rsidR="00537B2A" w:rsidRDefault="00537B2A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</w:t>
      </w:r>
      <w:r w:rsidRPr="00AC02E8">
        <w:rPr>
          <w:rFonts w:ascii="Times New Roman" w:eastAsia="Times New Roman" w:hAnsi="Times New Roman"/>
          <w:lang w:val="uk-UA"/>
        </w:rPr>
        <w:t>РН3</w:t>
      </w:r>
      <w:r>
        <w:rPr>
          <w:rFonts w:ascii="Times New Roman" w:eastAsia="Times New Roman" w:hAnsi="Times New Roman"/>
          <w:lang w:val="uk-UA"/>
        </w:rPr>
        <w:t>. Узагальнювати емпіричні дані та формулювати теоретичні висновки.</w:t>
      </w:r>
    </w:p>
    <w:p w:rsidR="00537B2A" w:rsidRDefault="00537B2A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ПРН</w:t>
      </w:r>
      <w:r w:rsidRPr="00AC02E8">
        <w:rPr>
          <w:rFonts w:ascii="Times New Roman" w:eastAsia="Times New Roman" w:hAnsi="Times New Roman"/>
          <w:lang w:val="uk-UA"/>
        </w:rPr>
        <w:t>4</w:t>
      </w:r>
      <w:r>
        <w:rPr>
          <w:rFonts w:ascii="Times New Roman" w:eastAsia="Times New Roman" w:hAnsi="Times New Roman"/>
          <w:lang w:val="uk-UA"/>
        </w:rPr>
        <w:t>.</w:t>
      </w:r>
      <w:r w:rsidR="000B20C7">
        <w:rPr>
          <w:rFonts w:ascii="Times New Roman" w:eastAsia="Times New Roman" w:hAnsi="Times New Roman"/>
          <w:lang w:val="uk-UA"/>
        </w:rPr>
        <w:t xml:space="preserve"> </w:t>
      </w:r>
      <w:r w:rsidRPr="00471AEF">
        <w:rPr>
          <w:rFonts w:ascii="Times New Roman" w:eastAsia="Times New Roman" w:hAnsi="Times New Roman"/>
          <w:lang w:val="uk-UA"/>
        </w:rPr>
        <w:t>Доступно і аргументовано представляти результати досліджень у писемній та усній формах, брати участь у фахових дискусіях.</w:t>
      </w:r>
    </w:p>
    <w:p w:rsidR="00F61EA2" w:rsidRPr="00BE6B99" w:rsidRDefault="00F61EA2" w:rsidP="00F61EA2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BE6B99">
        <w:rPr>
          <w:rFonts w:ascii="Times New Roman" w:hAnsi="Times New Roman"/>
          <w:lang w:val="ru-RU"/>
        </w:rPr>
        <w:t xml:space="preserve">КОМ 1. </w:t>
      </w:r>
      <w:proofErr w:type="spellStart"/>
      <w:r w:rsidRPr="00BE6B99">
        <w:rPr>
          <w:rFonts w:ascii="Times New Roman" w:hAnsi="Times New Roman"/>
          <w:lang w:val="ru-RU"/>
        </w:rPr>
        <w:t>Донесення</w:t>
      </w:r>
      <w:proofErr w:type="spellEnd"/>
      <w:r w:rsidRPr="00BE6B99">
        <w:rPr>
          <w:rFonts w:ascii="Times New Roman" w:hAnsi="Times New Roman"/>
          <w:lang w:val="ru-RU"/>
        </w:rPr>
        <w:t xml:space="preserve"> до </w:t>
      </w:r>
      <w:proofErr w:type="spellStart"/>
      <w:r w:rsidRPr="00BE6B99">
        <w:rPr>
          <w:rFonts w:ascii="Times New Roman" w:hAnsi="Times New Roman"/>
          <w:lang w:val="ru-RU"/>
        </w:rPr>
        <w:t>фахівців</w:t>
      </w:r>
      <w:proofErr w:type="spellEnd"/>
      <w:r w:rsidRPr="00BE6B99">
        <w:rPr>
          <w:rFonts w:ascii="Times New Roman" w:hAnsi="Times New Roman"/>
          <w:lang w:val="ru-RU"/>
        </w:rPr>
        <w:t xml:space="preserve"> і </w:t>
      </w:r>
      <w:proofErr w:type="spellStart"/>
      <w:r w:rsidRPr="00BE6B99">
        <w:rPr>
          <w:rFonts w:ascii="Times New Roman" w:hAnsi="Times New Roman"/>
          <w:lang w:val="ru-RU"/>
        </w:rPr>
        <w:t>нефахівців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інформації</w:t>
      </w:r>
      <w:proofErr w:type="spellEnd"/>
      <w:r w:rsidRPr="00BE6B99">
        <w:rPr>
          <w:rFonts w:ascii="Times New Roman" w:hAnsi="Times New Roman"/>
          <w:lang w:val="ru-RU"/>
        </w:rPr>
        <w:t xml:space="preserve">, </w:t>
      </w:r>
      <w:proofErr w:type="spellStart"/>
      <w:r w:rsidRPr="00BE6B99">
        <w:rPr>
          <w:rFonts w:ascii="Times New Roman" w:hAnsi="Times New Roman"/>
          <w:lang w:val="ru-RU"/>
        </w:rPr>
        <w:t>ідей</w:t>
      </w:r>
      <w:proofErr w:type="spellEnd"/>
      <w:r w:rsidRPr="00BE6B99">
        <w:rPr>
          <w:rFonts w:ascii="Times New Roman" w:hAnsi="Times New Roman"/>
          <w:lang w:val="ru-RU"/>
        </w:rPr>
        <w:t xml:space="preserve">, проблем, </w:t>
      </w:r>
      <w:proofErr w:type="spellStart"/>
      <w:r w:rsidRPr="00BE6B99">
        <w:rPr>
          <w:rFonts w:ascii="Times New Roman" w:hAnsi="Times New Roman"/>
          <w:lang w:val="ru-RU"/>
        </w:rPr>
        <w:t>рішень</w:t>
      </w:r>
      <w:proofErr w:type="spellEnd"/>
      <w:r w:rsidRPr="00BE6B99">
        <w:rPr>
          <w:rFonts w:ascii="Times New Roman" w:hAnsi="Times New Roman"/>
          <w:lang w:val="ru-RU"/>
        </w:rPr>
        <w:t xml:space="preserve"> та </w:t>
      </w:r>
      <w:proofErr w:type="spellStart"/>
      <w:r w:rsidRPr="00BE6B99">
        <w:rPr>
          <w:rFonts w:ascii="Times New Roman" w:hAnsi="Times New Roman"/>
          <w:lang w:val="ru-RU"/>
        </w:rPr>
        <w:t>власного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досвіду</w:t>
      </w:r>
      <w:proofErr w:type="spellEnd"/>
      <w:r w:rsidRPr="00BE6B99">
        <w:rPr>
          <w:rFonts w:ascii="Times New Roman" w:hAnsi="Times New Roman"/>
          <w:lang w:val="ru-RU"/>
        </w:rPr>
        <w:t xml:space="preserve"> в </w:t>
      </w:r>
      <w:proofErr w:type="spellStart"/>
      <w:r w:rsidRPr="00BE6B99">
        <w:rPr>
          <w:rFonts w:ascii="Times New Roman" w:hAnsi="Times New Roman"/>
          <w:lang w:val="ru-RU"/>
        </w:rPr>
        <w:t>галузі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професійної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діяльності</w:t>
      </w:r>
      <w:proofErr w:type="spellEnd"/>
      <w:r w:rsidRPr="00BE6B99">
        <w:rPr>
          <w:rFonts w:ascii="Times New Roman" w:hAnsi="Times New Roman"/>
          <w:lang w:val="ru-RU"/>
        </w:rPr>
        <w:t>.</w:t>
      </w:r>
    </w:p>
    <w:p w:rsidR="00F61EA2" w:rsidRPr="00BE6B99" w:rsidRDefault="00F61EA2" w:rsidP="00F61EA2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  <w:r w:rsidRPr="00BE6B99">
        <w:rPr>
          <w:rFonts w:ascii="Times New Roman" w:hAnsi="Times New Roman"/>
          <w:lang w:val="ru-RU"/>
        </w:rPr>
        <w:t xml:space="preserve">КОМ 2. </w:t>
      </w:r>
      <w:proofErr w:type="spellStart"/>
      <w:r w:rsidRPr="00BE6B99">
        <w:rPr>
          <w:rFonts w:ascii="Times New Roman" w:hAnsi="Times New Roman"/>
          <w:lang w:val="ru-RU"/>
        </w:rPr>
        <w:t>Здатність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ефективно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формувати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комунікаційну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стратегію</w:t>
      </w:r>
      <w:proofErr w:type="spellEnd"/>
      <w:r w:rsidRPr="00BE6B99">
        <w:rPr>
          <w:rFonts w:ascii="Times New Roman" w:hAnsi="Times New Roman"/>
          <w:lang w:val="ru-RU"/>
        </w:rPr>
        <w:t>.</w:t>
      </w:r>
    </w:p>
    <w:p w:rsidR="00F61EA2" w:rsidRPr="00BE6B99" w:rsidRDefault="00F61EA2" w:rsidP="00F61EA2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BE6B99">
        <w:rPr>
          <w:rFonts w:ascii="Times New Roman" w:hAnsi="Times New Roman"/>
          <w:lang w:val="ru-RU"/>
        </w:rPr>
        <w:t>АІВ 1</w:t>
      </w:r>
      <w:r>
        <w:rPr>
          <w:rFonts w:ascii="Times New Roman" w:hAnsi="Times New Roman"/>
          <w:lang w:val="ru-RU"/>
        </w:rPr>
        <w:t>.</w:t>
      </w:r>
      <w:r w:rsidRPr="00BE6B99">
        <w:rPr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Управління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комплексними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діями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або</w:t>
      </w:r>
      <w:proofErr w:type="spellEnd"/>
      <w:r w:rsidRPr="00BE6B99">
        <w:rPr>
          <w:rFonts w:ascii="Times New Roman" w:hAnsi="Times New Roman"/>
          <w:lang w:val="ru-RU"/>
        </w:rPr>
        <w:t xml:space="preserve"> проектами, </w:t>
      </w:r>
      <w:proofErr w:type="spellStart"/>
      <w:r w:rsidRPr="00BE6B99">
        <w:rPr>
          <w:rFonts w:ascii="Times New Roman" w:hAnsi="Times New Roman"/>
          <w:lang w:val="ru-RU"/>
        </w:rPr>
        <w:t>відповідальність</w:t>
      </w:r>
      <w:proofErr w:type="spellEnd"/>
      <w:r w:rsidRPr="00BE6B99">
        <w:rPr>
          <w:rFonts w:ascii="Times New Roman" w:hAnsi="Times New Roman"/>
          <w:lang w:val="ru-RU"/>
        </w:rPr>
        <w:t xml:space="preserve"> за </w:t>
      </w:r>
      <w:proofErr w:type="spellStart"/>
      <w:r w:rsidRPr="00BE6B99">
        <w:rPr>
          <w:rFonts w:ascii="Times New Roman" w:hAnsi="Times New Roman"/>
          <w:lang w:val="ru-RU"/>
        </w:rPr>
        <w:t>прийняття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рішень</w:t>
      </w:r>
      <w:proofErr w:type="spellEnd"/>
      <w:r w:rsidRPr="00BE6B99">
        <w:rPr>
          <w:rFonts w:ascii="Times New Roman" w:hAnsi="Times New Roman"/>
          <w:lang w:val="ru-RU"/>
        </w:rPr>
        <w:t xml:space="preserve"> у </w:t>
      </w:r>
      <w:proofErr w:type="spellStart"/>
      <w:r w:rsidRPr="00BE6B99">
        <w:rPr>
          <w:rFonts w:ascii="Times New Roman" w:hAnsi="Times New Roman"/>
          <w:lang w:val="ru-RU"/>
        </w:rPr>
        <w:t>непередбачуваних</w:t>
      </w:r>
      <w:proofErr w:type="spellEnd"/>
      <w:r w:rsidRPr="00BE6B99">
        <w:rPr>
          <w:rFonts w:ascii="Times New Roman" w:hAnsi="Times New Roman"/>
          <w:lang w:val="ru-RU"/>
        </w:rPr>
        <w:t xml:space="preserve"> </w:t>
      </w:r>
      <w:proofErr w:type="spellStart"/>
      <w:r w:rsidRPr="00BE6B99">
        <w:rPr>
          <w:rFonts w:ascii="Times New Roman" w:hAnsi="Times New Roman"/>
          <w:lang w:val="ru-RU"/>
        </w:rPr>
        <w:t>умовах</w:t>
      </w:r>
      <w:proofErr w:type="spellEnd"/>
      <w:r w:rsidRPr="00BE6B99">
        <w:rPr>
          <w:rFonts w:ascii="Times New Roman" w:hAnsi="Times New Roman"/>
          <w:lang w:val="ru-RU"/>
        </w:rPr>
        <w:t>.</w:t>
      </w:r>
    </w:p>
    <w:p w:rsidR="00F61EA2" w:rsidRDefault="00F61EA2" w:rsidP="00A22078">
      <w:pPr>
        <w:pStyle w:val="aa"/>
        <w:tabs>
          <w:tab w:val="left" w:pos="2860"/>
        </w:tabs>
        <w:spacing w:line="360" w:lineRule="auto"/>
        <w:ind w:left="0"/>
        <w:jc w:val="both"/>
        <w:rPr>
          <w:rFonts w:ascii="Times New Roman" w:eastAsia="Times New Roman" w:hAnsi="Times New Roman"/>
          <w:lang w:val="uk-UA"/>
        </w:rPr>
      </w:pPr>
    </w:p>
    <w:p w:rsidR="00867D9B" w:rsidRDefault="00867D9B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BE6617" w:rsidRDefault="00BE661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EB2EF7" w:rsidRPr="003C6724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3C6724"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711"/>
        <w:gridCol w:w="2986"/>
        <w:gridCol w:w="2987"/>
      </w:tblGrid>
      <w:tr w:rsidR="00EB2EF7" w:rsidRPr="003C6724" w:rsidTr="0043012D">
        <w:tc>
          <w:tcPr>
            <w:tcW w:w="3711" w:type="dxa"/>
          </w:tcPr>
          <w:p w:rsidR="00EB2EF7" w:rsidRPr="003C6724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lastRenderedPageBreak/>
              <w:t>Вид заняття</w:t>
            </w:r>
          </w:p>
        </w:tc>
        <w:tc>
          <w:tcPr>
            <w:tcW w:w="2986" w:type="dxa"/>
          </w:tcPr>
          <w:p w:rsidR="00EB2EF7" w:rsidRPr="003C6724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2987" w:type="dxa"/>
          </w:tcPr>
          <w:p w:rsidR="00EB2EF7" w:rsidRPr="003C6724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EB2EF7" w:rsidRPr="003C6724" w:rsidTr="0043012D">
        <w:tc>
          <w:tcPr>
            <w:tcW w:w="3711" w:type="dxa"/>
          </w:tcPr>
          <w:p w:rsidR="00EB2EF7" w:rsidRPr="003C6724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3C6724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2986" w:type="dxa"/>
          </w:tcPr>
          <w:p w:rsidR="00EB2EF7" w:rsidRPr="003C6724" w:rsidRDefault="005B6C71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3C672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987" w:type="dxa"/>
          </w:tcPr>
          <w:p w:rsidR="00EB2EF7" w:rsidRPr="003C6724" w:rsidRDefault="005B6C71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3C6724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EB2EF7" w:rsidRPr="003C6724" w:rsidTr="0043012D">
        <w:tc>
          <w:tcPr>
            <w:tcW w:w="3711" w:type="dxa"/>
          </w:tcPr>
          <w:p w:rsidR="00EB2EF7" w:rsidRPr="003C6724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3C6724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2986" w:type="dxa"/>
          </w:tcPr>
          <w:p w:rsidR="00EB2EF7" w:rsidRPr="003C6724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3C672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987" w:type="dxa"/>
          </w:tcPr>
          <w:p w:rsidR="00EB2EF7" w:rsidRPr="003C6724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3C6724"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EB2EF7" w:rsidRPr="003C6724" w:rsidRDefault="00EB2EF7" w:rsidP="00EB2EF7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BE6617" w:rsidRDefault="00BE661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BE6617" w:rsidRDefault="00BE661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EB2EF7" w:rsidRPr="003C6724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3C6724"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f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1276"/>
        <w:gridCol w:w="3407"/>
        <w:gridCol w:w="1276"/>
      </w:tblGrid>
      <w:tr w:rsidR="004313DB" w:rsidRPr="003C6724" w:rsidTr="00DF590E">
        <w:trPr>
          <w:trHeight w:val="1838"/>
          <w:jc w:val="center"/>
        </w:trPr>
        <w:tc>
          <w:tcPr>
            <w:tcW w:w="562" w:type="dxa"/>
          </w:tcPr>
          <w:p w:rsidR="000C5851" w:rsidRDefault="000C5851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3543" w:type="dxa"/>
          </w:tcPr>
          <w:p w:rsidR="000C5851" w:rsidRDefault="000C5851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6" w:type="dxa"/>
          </w:tcPr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407" w:type="dxa"/>
          </w:tcPr>
          <w:p w:rsidR="000C5851" w:rsidRDefault="000C5851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4313DB" w:rsidRPr="003C6724" w:rsidTr="00DF590E">
        <w:trPr>
          <w:trHeight w:val="2222"/>
          <w:jc w:val="center"/>
        </w:trPr>
        <w:tc>
          <w:tcPr>
            <w:tcW w:w="562" w:type="dxa"/>
          </w:tcPr>
          <w:p w:rsidR="004313DB" w:rsidRPr="003C6724" w:rsidRDefault="00E04026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543" w:type="dxa"/>
          </w:tcPr>
          <w:p w:rsidR="00461ECC" w:rsidRPr="00ED6242" w:rsidRDefault="004313DB" w:rsidP="00BA2B9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>Вступ. Предмет і завдання курсу. Мета вивчення дисципліни</w:t>
            </w:r>
            <w:r w:rsidR="00461ECC" w:rsidRPr="00ED624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«Методологія, методика наукових </w:t>
            </w:r>
            <w:proofErr w:type="spellStart"/>
            <w:r w:rsidR="00461ECC" w:rsidRPr="00ED6242">
              <w:rPr>
                <w:rFonts w:ascii="Times New Roman" w:hAnsi="Times New Roman"/>
                <w:sz w:val="22"/>
                <w:szCs w:val="22"/>
                <w:lang w:val="uk-UA"/>
              </w:rPr>
              <w:t>медіадосліджень</w:t>
            </w:r>
            <w:proofErr w:type="spellEnd"/>
            <w:r w:rsidR="00461ECC" w:rsidRPr="00ED624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викладання фахових дисциплін»</w:t>
            </w:r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61ECC" w:rsidRPr="00ED624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Методологія наукового пізнання.</w:t>
            </w:r>
          </w:p>
        </w:tc>
        <w:tc>
          <w:tcPr>
            <w:tcW w:w="1276" w:type="dxa"/>
          </w:tcPr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407" w:type="dxa"/>
          </w:tcPr>
          <w:p w:rsidR="004313DB" w:rsidRPr="003C6724" w:rsidRDefault="00461ECC" w:rsidP="00461ECC">
            <w:pPr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eastAsiaTheme="majorEastAsia" w:hAnsi="Times New Roman"/>
                <w:bCs/>
                <w:sz w:val="22"/>
                <w:szCs w:val="22"/>
                <w:lang w:val="uk-UA"/>
              </w:rPr>
              <w:t>Основні терміни і поняття методології наукового пізнання. Наукове знання, його специфіка і будова. Особливості наукового пізнання. Специфіка пізнання соціальних явищ. Структура і рівні наукового пізнання. Взаємодія наукової теорії і практики.</w:t>
            </w:r>
            <w:r w:rsidR="004313DB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4313DB" w:rsidRPr="003C6724" w:rsidTr="00ED6242">
        <w:trPr>
          <w:trHeight w:val="2230"/>
          <w:jc w:val="center"/>
        </w:trPr>
        <w:tc>
          <w:tcPr>
            <w:tcW w:w="562" w:type="dxa"/>
          </w:tcPr>
          <w:p w:rsidR="004313DB" w:rsidRPr="003C6724" w:rsidRDefault="004313DB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543" w:type="dxa"/>
          </w:tcPr>
          <w:p w:rsidR="004313DB" w:rsidRPr="003C6724" w:rsidRDefault="00461ECC" w:rsidP="00ED6242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>Інтелектуальні рамки досліджень. Проблема – </w:t>
            </w:r>
            <w:hyperlink r:id="rId9" w:tooltip="Глосарій: Гіпотеза" w:history="1">
              <w:r w:rsidRPr="00ED6242">
                <w:rPr>
                  <w:rFonts w:ascii="Times New Roman" w:hAnsi="Times New Roman"/>
                  <w:sz w:val="22"/>
                  <w:szCs w:val="22"/>
                  <w:lang w:val="uk-UA"/>
                </w:rPr>
                <w:t>гіпотеза</w:t>
              </w:r>
            </w:hyperlink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 – теорія. Фази розвитку </w:t>
            </w:r>
            <w:proofErr w:type="spellStart"/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>медіадосліджень</w:t>
            </w:r>
            <w:proofErr w:type="spellEnd"/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Рушійні сили розвитку </w:t>
            </w:r>
            <w:proofErr w:type="spellStart"/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>медіадосліджень</w:t>
            </w:r>
            <w:proofErr w:type="spellEnd"/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>. Джере</w:t>
            </w:r>
            <w:r w:rsidR="006C1319" w:rsidRPr="00ED624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ла для </w:t>
            </w:r>
            <w:proofErr w:type="spellStart"/>
            <w:r w:rsidR="006C1319" w:rsidRPr="00ED6242">
              <w:rPr>
                <w:rFonts w:ascii="Times New Roman" w:hAnsi="Times New Roman"/>
                <w:sz w:val="22"/>
                <w:szCs w:val="22"/>
                <w:lang w:val="uk-UA"/>
              </w:rPr>
              <w:t>медіадосліджень</w:t>
            </w:r>
            <w:proofErr w:type="spellEnd"/>
            <w:r w:rsidRPr="00ED624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r w:rsidR="006511DB" w:rsidRPr="00ED6242">
              <w:rPr>
                <w:rFonts w:ascii="Times New Roman" w:hAnsi="Times New Roman"/>
                <w:sz w:val="22"/>
                <w:szCs w:val="22"/>
                <w:lang w:val="uk-UA"/>
              </w:rPr>
              <w:t>Спеціалізовані пошукові системи та бази даних, стратегії ефективного пошуку в інтернеті.</w:t>
            </w:r>
          </w:p>
        </w:tc>
        <w:tc>
          <w:tcPr>
            <w:tcW w:w="1276" w:type="dxa"/>
          </w:tcPr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3C6724" w:rsidRDefault="00461ECC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4313DB" w:rsidRPr="003C6724" w:rsidRDefault="0047761E" w:rsidP="00195B14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eastAsiaTheme="majorEastAsia" w:hAnsi="Times New Roman"/>
                <w:bCs/>
                <w:sz w:val="22"/>
                <w:szCs w:val="22"/>
                <w:lang w:val="uk-UA"/>
              </w:rPr>
              <w:t xml:space="preserve">Критерії науковості знань. </w:t>
            </w:r>
            <w:r w:rsidR="00461ECC" w:rsidRPr="003C6724">
              <w:rPr>
                <w:rFonts w:ascii="Times New Roman" w:eastAsiaTheme="majorEastAsia" w:hAnsi="Times New Roman"/>
                <w:bCs/>
                <w:sz w:val="22"/>
                <w:szCs w:val="22"/>
                <w:lang w:val="uk-UA"/>
              </w:rPr>
              <w:t>Наукові і повсякденні дослідження. Аналіз джерел</w:t>
            </w:r>
            <w:r w:rsidRPr="003C6724">
              <w:rPr>
                <w:rFonts w:ascii="Times New Roman" w:eastAsiaTheme="majorEastAsia" w:hAnsi="Times New Roman"/>
                <w:bCs/>
                <w:sz w:val="22"/>
                <w:szCs w:val="22"/>
                <w:lang w:val="uk-UA"/>
              </w:rPr>
              <w:t xml:space="preserve"> для проведення </w:t>
            </w:r>
            <w:proofErr w:type="spellStart"/>
            <w:r w:rsidRPr="003C6724">
              <w:rPr>
                <w:rFonts w:ascii="Times New Roman" w:eastAsiaTheme="majorEastAsia" w:hAnsi="Times New Roman"/>
                <w:bCs/>
                <w:sz w:val="22"/>
                <w:szCs w:val="22"/>
                <w:lang w:val="uk-UA"/>
              </w:rPr>
              <w:t>медіа</w:t>
            </w:r>
            <w:r w:rsidR="006511DB">
              <w:rPr>
                <w:rFonts w:ascii="Times New Roman" w:eastAsiaTheme="majorEastAsia" w:hAnsi="Times New Roman"/>
                <w:bCs/>
                <w:sz w:val="22"/>
                <w:szCs w:val="22"/>
                <w:lang w:val="uk-UA"/>
              </w:rPr>
              <w:t>досліджень</w:t>
            </w:r>
            <w:proofErr w:type="spellEnd"/>
            <w:r w:rsidR="00461ECC" w:rsidRPr="003C6724">
              <w:rPr>
                <w:rFonts w:ascii="Times New Roman" w:eastAsiaTheme="majorEastAsia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61ECC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RPr="003C6724" w:rsidTr="00DF590E">
        <w:trPr>
          <w:jc w:val="center"/>
        </w:trPr>
        <w:tc>
          <w:tcPr>
            <w:tcW w:w="562" w:type="dxa"/>
          </w:tcPr>
          <w:p w:rsidR="004313DB" w:rsidRPr="003C6724" w:rsidRDefault="004313DB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543" w:type="dxa"/>
          </w:tcPr>
          <w:p w:rsidR="004313DB" w:rsidRPr="003C6724" w:rsidRDefault="00461ECC" w:rsidP="00195B1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Загальнонаукові методи </w:t>
            </w:r>
            <w:proofErr w:type="spellStart"/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медіадосліджень</w:t>
            </w:r>
            <w:proofErr w:type="spellEnd"/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. Аналіз. Синтез. Абстрагування. Узагальнення. Індукція. Дедукція. Аналогія. Моделювання. Метод сходження від абстрактного до конкретного.</w:t>
            </w:r>
          </w:p>
        </w:tc>
        <w:tc>
          <w:tcPr>
            <w:tcW w:w="1276" w:type="dxa"/>
          </w:tcPr>
          <w:p w:rsidR="004313DB" w:rsidRPr="003C6724" w:rsidRDefault="00461ECC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B273BE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461ECC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407" w:type="dxa"/>
          </w:tcPr>
          <w:p w:rsidR="004313DB" w:rsidRPr="003C6724" w:rsidRDefault="00461ECC" w:rsidP="00461ECC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2"/>
                <w:szCs w:val="22"/>
              </w:rPr>
            </w:pPr>
            <w:r w:rsidRPr="003C6724">
              <w:rPr>
                <w:rFonts w:eastAsiaTheme="majorEastAsia"/>
                <w:b w:val="0"/>
                <w:sz w:val="22"/>
                <w:szCs w:val="22"/>
                <w:lang w:eastAsia="en-US"/>
              </w:rPr>
              <w:t>Класифікації методів наукових досліджень.</w:t>
            </w:r>
          </w:p>
        </w:tc>
        <w:tc>
          <w:tcPr>
            <w:tcW w:w="1276" w:type="dxa"/>
          </w:tcPr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B273BE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4313DB" w:rsidRPr="003C6724" w:rsidTr="00DF590E">
        <w:trPr>
          <w:jc w:val="center"/>
        </w:trPr>
        <w:tc>
          <w:tcPr>
            <w:tcW w:w="562" w:type="dxa"/>
          </w:tcPr>
          <w:p w:rsidR="004313DB" w:rsidRPr="003C6724" w:rsidRDefault="004313DB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3543" w:type="dxa"/>
          </w:tcPr>
          <w:p w:rsidR="004313DB" w:rsidRPr="003C6724" w:rsidRDefault="006C1319" w:rsidP="00195B1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Описові методи наукових досліджень. Вимоги до наукових методів. Історичний метод. Біографічний метод. Класифікація. Типологічний аналіз.</w:t>
            </w:r>
          </w:p>
        </w:tc>
        <w:tc>
          <w:tcPr>
            <w:tcW w:w="1276" w:type="dxa"/>
          </w:tcPr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4313DB" w:rsidRPr="003C6724" w:rsidRDefault="006C1319" w:rsidP="00195B14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3C6724">
              <w:rPr>
                <w:sz w:val="22"/>
                <w:szCs w:val="22"/>
              </w:rPr>
              <w:t xml:space="preserve">Використання описових методів (історичного методу, біографічного методу, класифікації, типологічного </w:t>
            </w:r>
            <w:r w:rsidR="00195B14">
              <w:rPr>
                <w:sz w:val="22"/>
                <w:szCs w:val="22"/>
              </w:rPr>
              <w:t>а</w:t>
            </w:r>
            <w:r w:rsidRPr="003C6724">
              <w:rPr>
                <w:sz w:val="22"/>
                <w:szCs w:val="22"/>
              </w:rPr>
              <w:t xml:space="preserve">налізу) у проведенні наукових </w:t>
            </w:r>
            <w:proofErr w:type="spellStart"/>
            <w:r w:rsidRPr="003C6724">
              <w:rPr>
                <w:sz w:val="22"/>
                <w:szCs w:val="22"/>
              </w:rPr>
              <w:t>медіадосліджень</w:t>
            </w:r>
            <w:proofErr w:type="spellEnd"/>
            <w:r w:rsidRPr="003C672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313DB" w:rsidRPr="003C6724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6C1319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6C13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6C1319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</w:tc>
      </w:tr>
      <w:tr w:rsidR="004313DB" w:rsidRPr="003C6724" w:rsidTr="00DF590E">
        <w:trPr>
          <w:jc w:val="center"/>
        </w:trPr>
        <w:tc>
          <w:tcPr>
            <w:tcW w:w="562" w:type="dxa"/>
          </w:tcPr>
          <w:p w:rsidR="004313DB" w:rsidRPr="003C6724" w:rsidRDefault="004313DB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543" w:type="dxa"/>
          </w:tcPr>
          <w:p w:rsidR="006C1319" w:rsidRPr="003C6724" w:rsidRDefault="006C1319" w:rsidP="006C131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Аналіз документальної інформації. </w:t>
            </w:r>
          </w:p>
          <w:p w:rsidR="004313DB" w:rsidRPr="003C6724" w:rsidRDefault="006C1319" w:rsidP="00195B14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Класифікація документів. Традиційні і новітні методи аналізу текстів. Контент-аналіз. Контент-моніторинг.</w:t>
            </w: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B273BE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4313DB" w:rsidRPr="003C6724" w:rsidRDefault="006C1319" w:rsidP="009C2652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Контент-</w:t>
            </w:r>
            <w:r w:rsidR="0043012D">
              <w:rPr>
                <w:rFonts w:ascii="Times New Roman" w:hAnsi="Times New Roman"/>
                <w:sz w:val="22"/>
                <w:szCs w:val="22"/>
                <w:lang w:val="uk-UA"/>
              </w:rPr>
              <w:t>аналіз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як кількісно-якісний науковий метод дослідження друков</w:t>
            </w:r>
            <w:r w:rsidR="009C2652">
              <w:rPr>
                <w:rFonts w:ascii="Times New Roman" w:hAnsi="Times New Roman"/>
                <w:sz w:val="22"/>
                <w:szCs w:val="22"/>
                <w:lang w:val="uk-UA"/>
              </w:rPr>
              <w:t>аних, аудіовізуальних, і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нтернет-медіа.</w:t>
            </w: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B273BE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RPr="003C6724" w:rsidTr="00DF590E">
        <w:trPr>
          <w:jc w:val="center"/>
        </w:trPr>
        <w:tc>
          <w:tcPr>
            <w:tcW w:w="562" w:type="dxa"/>
          </w:tcPr>
          <w:p w:rsidR="004313DB" w:rsidRPr="003C6724" w:rsidRDefault="004313DB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3543" w:type="dxa"/>
          </w:tcPr>
          <w:p w:rsidR="004313DB" w:rsidRPr="003C6724" w:rsidRDefault="006C1319" w:rsidP="00BD04B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Опитування. Класифікація опитувань. Інтерв’ю. Класифікація інтерв’ю. Вимоги до інтерв’юера. </w:t>
            </w:r>
            <w:r w:rsidR="00195B14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Анкетне опитування.</w:t>
            </w:r>
            <w:r w:rsidR="00195B1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Експертне опитування. Вимоги до добору експертів.</w:t>
            </w: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3C6724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4313DB" w:rsidRPr="003C6724" w:rsidRDefault="006C1319" w:rsidP="00195B14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Класифікація анкетних опитувань. Підготовка опитувань. Принципи добору респондентів. Класифікація запитань. Запитання як індикатори. Структура анкети, вимоги до запитань.</w:t>
            </w: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B273BE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RPr="003C6724" w:rsidTr="00DF590E">
        <w:trPr>
          <w:jc w:val="center"/>
        </w:trPr>
        <w:tc>
          <w:tcPr>
            <w:tcW w:w="562" w:type="dxa"/>
          </w:tcPr>
          <w:p w:rsidR="004313DB" w:rsidRPr="003C6724" w:rsidRDefault="004313DB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3543" w:type="dxa"/>
          </w:tcPr>
          <w:p w:rsidR="004313DB" w:rsidRPr="006D02E0" w:rsidRDefault="00AC07FF" w:rsidP="00195B14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Наукове спостереження. Експеримент. Класифікація спостережень. Вимоги до спостерігачів. Експеримент у гуманітарних науках. </w:t>
            </w:r>
            <w:hyperlink r:id="rId10" w:tooltip="Глосарій: Методологія" w:history="1">
              <w:r w:rsidRPr="003C6724">
                <w:rPr>
                  <w:rFonts w:ascii="Times New Roman" w:hAnsi="Times New Roman"/>
                  <w:sz w:val="22"/>
                  <w:szCs w:val="22"/>
                  <w:lang w:val="uk-UA"/>
                </w:rPr>
                <w:t>Методологія</w:t>
              </w:r>
            </w:hyperlink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прикладних соціальних досліджень Д. </w:t>
            </w:r>
            <w:proofErr w:type="spellStart"/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Кемпбела</w:t>
            </w:r>
            <w:proofErr w:type="spellEnd"/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Види валідності експериментів. </w:t>
            </w:r>
            <w:r w:rsidR="006D02E0" w:rsidRPr="006D02E0">
              <w:rPr>
                <w:rFonts w:ascii="Times New Roman" w:hAnsi="Times New Roman"/>
                <w:sz w:val="22"/>
                <w:szCs w:val="22"/>
                <w:lang w:val="uk-UA"/>
              </w:rPr>
              <w:t>Статистичні методи досліджень у соціальних науках.</w:t>
            </w: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3C6724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4313DB" w:rsidRPr="003C6724" w:rsidRDefault="00AC07FF" w:rsidP="00514289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Спостереження та експеримент як методи наукових </w:t>
            </w:r>
            <w:proofErr w:type="spellStart"/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медіадосліджень</w:t>
            </w:r>
            <w:proofErr w:type="spellEnd"/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5142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514289" w:rsidRPr="005142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Види валідності експериментів. Перевірка </w:t>
            </w:r>
            <w:r w:rsidR="00B842BC" w:rsidRPr="00514289">
              <w:rPr>
                <w:rFonts w:ascii="Times New Roman" w:hAnsi="Times New Roman"/>
                <w:sz w:val="22"/>
                <w:szCs w:val="22"/>
                <w:lang w:val="uk-UA"/>
              </w:rPr>
              <w:t>причино</w:t>
            </w:r>
            <w:r w:rsidR="00514289" w:rsidRPr="005142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-наслідкових відносин. Фактори, які загрожують внутрішній валідності. Фактори, які загрожують зовнішній валідності. </w:t>
            </w: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AC07FF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Pr="003C6724" w:rsidRDefault="004313DB" w:rsidP="00AC07F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AC07FF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</w:tc>
      </w:tr>
      <w:tr w:rsidR="00AC07FF" w:rsidRPr="003C6724" w:rsidTr="00DF590E">
        <w:trPr>
          <w:jc w:val="center"/>
        </w:trPr>
        <w:tc>
          <w:tcPr>
            <w:tcW w:w="562" w:type="dxa"/>
          </w:tcPr>
          <w:p w:rsidR="00AC07FF" w:rsidRPr="003C6724" w:rsidRDefault="00AC07FF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3543" w:type="dxa"/>
          </w:tcPr>
          <w:p w:rsidR="00AC07FF" w:rsidRPr="003C6724" w:rsidRDefault="005E447E" w:rsidP="0044370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Форми представлення результатів наукових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медіадосліджень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. </w:t>
            </w:r>
            <w:r w:rsidR="00443701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Доброчесність у науковому дослідженні.</w:t>
            </w:r>
            <w:r w:rsidR="004437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Основні жанри наукових текстів. Основні жанри усних виступів. Наукова комунікація і мас-медіа.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B8780C" w:rsidRPr="003C6724" w:rsidRDefault="00443701" w:rsidP="00A218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Основи академічного письма та доброчесності. </w:t>
            </w:r>
            <w:r w:rsidR="00B8780C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Академічне письмо</w:t>
            </w:r>
            <w:r w:rsidR="001935AB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  <w:r w:rsidR="00B8780C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як </w:t>
            </w:r>
            <w:r w:rsidR="001935AB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писати без плагіату. Фактори, що впливають на культуру академічної доброчесності здобувачів вищої освіти.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64665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646654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AC07FF" w:rsidRPr="003C6724" w:rsidTr="00DF590E">
        <w:trPr>
          <w:jc w:val="center"/>
        </w:trPr>
        <w:tc>
          <w:tcPr>
            <w:tcW w:w="562" w:type="dxa"/>
          </w:tcPr>
          <w:p w:rsidR="00AC07FF" w:rsidRPr="003C6724" w:rsidRDefault="00E04026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543" w:type="dxa"/>
          </w:tcPr>
          <w:p w:rsidR="00AC07FF" w:rsidRPr="003C6724" w:rsidRDefault="00B8780C" w:rsidP="00F27AC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Академічна доброчесність у вищій школі. </w:t>
            </w:r>
            <w:r w:rsidR="001935AB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Теоретичні аспекти академічної доброчесності. 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Документи, які регулюють доброчесність в Україні.</w:t>
            </w:r>
            <w:r w:rsidR="00B31189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64665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646654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407" w:type="dxa"/>
          </w:tcPr>
          <w:p w:rsidR="005360BC" w:rsidRDefault="00B8780C" w:rsidP="00A218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Концепція академічної доброчесності у вищій освіті. 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Що належить до порушення академічної доброчесності, а що не належить.</w:t>
            </w:r>
            <w:r w:rsidR="001935AB" w:rsidRPr="003C6724">
              <w:rPr>
                <w:rFonts w:ascii="Arial" w:hAnsi="Arial" w:cs="Arial"/>
                <w:color w:val="18191F"/>
                <w:shd w:val="clear" w:color="auto" w:fill="FBFBFB"/>
                <w:lang w:val="uk-UA"/>
              </w:rPr>
              <w:t xml:space="preserve"> </w:t>
            </w:r>
            <w:r w:rsidR="0043012D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Зв’язок</w:t>
            </w:r>
            <w:r w:rsidR="001935AB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між академічною культурою та професійною </w:t>
            </w:r>
            <w:r w:rsidR="0043012D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кар’єрою</w:t>
            </w:r>
            <w:r w:rsidR="001935AB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AC07FF" w:rsidRPr="003C6724" w:rsidRDefault="00AC07FF" w:rsidP="00A218F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64665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646654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AC07FF" w:rsidRPr="003C6724" w:rsidTr="00DF590E">
        <w:trPr>
          <w:jc w:val="center"/>
        </w:trPr>
        <w:tc>
          <w:tcPr>
            <w:tcW w:w="562" w:type="dxa"/>
          </w:tcPr>
          <w:p w:rsidR="00AC07FF" w:rsidRPr="003C6724" w:rsidRDefault="006868F5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3543" w:type="dxa"/>
          </w:tcPr>
          <w:p w:rsidR="00DF4947" w:rsidRPr="003C6724" w:rsidRDefault="00DF4947" w:rsidP="00DF494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Особливості професійної підготовки журналістів </w:t>
            </w:r>
          </w:p>
          <w:p w:rsidR="00DF4947" w:rsidRPr="003C6724" w:rsidRDefault="00DF4947" w:rsidP="00DF494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 системі вищої освіти. </w:t>
            </w:r>
          </w:p>
          <w:p w:rsidR="00AC07FF" w:rsidRPr="003C6724" w:rsidRDefault="00DF4947" w:rsidP="005360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Історія журналістської освіти. Типи журналістської освіти. </w:t>
            </w:r>
            <w:proofErr w:type="spellStart"/>
            <w:r w:rsidR="00F27ACF" w:rsidRPr="0024009C">
              <w:rPr>
                <w:rFonts w:ascii="Times New Roman" w:hAnsi="Times New Roman"/>
                <w:sz w:val="22"/>
                <w:szCs w:val="22"/>
                <w:lang w:val="uk-UA"/>
              </w:rPr>
              <w:t>Студентоцентрований</w:t>
            </w:r>
            <w:proofErr w:type="spellEnd"/>
            <w:r w:rsidR="00F27ACF" w:rsidRPr="002400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підхід у підготовці сучасних фахівців</w:t>
            </w:r>
            <w:r w:rsidR="00F27AC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64665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646654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407" w:type="dxa"/>
          </w:tcPr>
          <w:p w:rsidR="00F27ACF" w:rsidRDefault="00DF4947" w:rsidP="009843D4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Проблеми і перспективи розвитку журналістської освіти в Україні.</w:t>
            </w:r>
            <w:r w:rsidR="00F27ACF" w:rsidRPr="002400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AC07FF" w:rsidRPr="003C6724" w:rsidRDefault="00F27ACF" w:rsidP="009843D4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00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Базові поняття </w:t>
            </w:r>
            <w:proofErr w:type="spellStart"/>
            <w:r w:rsidRPr="0024009C">
              <w:rPr>
                <w:rFonts w:ascii="Times New Roman" w:hAnsi="Times New Roman"/>
                <w:sz w:val="22"/>
                <w:szCs w:val="22"/>
                <w:lang w:val="uk-UA"/>
              </w:rPr>
              <w:t>студентоцентрованого</w:t>
            </w:r>
            <w:proofErr w:type="spellEnd"/>
            <w:r w:rsidRPr="002400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навчання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64665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646654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AC07FF" w:rsidRPr="003C6724" w:rsidTr="00DF590E">
        <w:trPr>
          <w:jc w:val="center"/>
        </w:trPr>
        <w:tc>
          <w:tcPr>
            <w:tcW w:w="562" w:type="dxa"/>
          </w:tcPr>
          <w:p w:rsidR="00AC07FF" w:rsidRPr="003C6724" w:rsidRDefault="006868F5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3543" w:type="dxa"/>
          </w:tcPr>
          <w:p w:rsidR="00DF4947" w:rsidRPr="003C6724" w:rsidRDefault="00DF4947" w:rsidP="00DF494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Академічна </w:t>
            </w:r>
            <w:hyperlink r:id="rId11" w:tooltip="Глосарій: Лекція" w:history="1">
              <w:r w:rsidRPr="003C6724">
                <w:rPr>
                  <w:rFonts w:ascii="Times New Roman" w:hAnsi="Times New Roman"/>
                  <w:sz w:val="22"/>
                  <w:szCs w:val="22"/>
                  <w:lang w:val="uk-UA"/>
                </w:rPr>
                <w:t>лекція</w:t>
              </w:r>
            </w:hyperlink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 в системі професійної підготовки майбутніх журналістів. Методика </w:t>
            </w:r>
          </w:p>
          <w:p w:rsidR="00DF4947" w:rsidRPr="003C6724" w:rsidRDefault="00DF4947" w:rsidP="00DF494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лекційних занять. </w:t>
            </w:r>
          </w:p>
          <w:p w:rsidR="00AC07FF" w:rsidRPr="003C6724" w:rsidRDefault="00DF4947" w:rsidP="009843D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Сутність, дидактична мета і загальна будова лекційного заняття. Види лекцій. </w:t>
            </w:r>
            <w:r w:rsidR="00DF590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Роль і функції лекцій у вищій школі.</w:t>
            </w:r>
            <w:r w:rsidR="0024009C" w:rsidRPr="002400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AC07FF" w:rsidRDefault="000A2D10" w:rsidP="00DF590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Методика викладання: сприяння академічній доброчесності. 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Як методика викладання може посилити культуру академічної доброчесності на заняттях. </w:t>
            </w:r>
          </w:p>
          <w:p w:rsidR="0024009C" w:rsidRPr="003C6724" w:rsidRDefault="0024009C" w:rsidP="00DF590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AC07FF" w:rsidRPr="003C6724" w:rsidTr="00DF590E">
        <w:trPr>
          <w:jc w:val="center"/>
        </w:trPr>
        <w:tc>
          <w:tcPr>
            <w:tcW w:w="562" w:type="dxa"/>
          </w:tcPr>
          <w:p w:rsidR="00AC07FF" w:rsidRPr="003C6724" w:rsidRDefault="006868F5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lastRenderedPageBreak/>
              <w:t>12</w:t>
            </w:r>
          </w:p>
        </w:tc>
        <w:tc>
          <w:tcPr>
            <w:tcW w:w="3543" w:type="dxa"/>
          </w:tcPr>
          <w:p w:rsidR="00AC07FF" w:rsidRPr="003C6724" w:rsidRDefault="00EC717A" w:rsidP="00DF590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hyperlink r:id="rId12" w:tooltip="Глосарій: Практичне заняття" w:history="1">
              <w:r w:rsidR="00DF4947" w:rsidRPr="003C6724">
                <w:rPr>
                  <w:rFonts w:ascii="Times New Roman" w:hAnsi="Times New Roman"/>
                  <w:sz w:val="22"/>
                  <w:szCs w:val="22"/>
                  <w:lang w:val="uk-UA"/>
                </w:rPr>
                <w:t>Практичне заняття</w:t>
              </w:r>
            </w:hyperlink>
            <w:r w:rsidR="00DF4947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 в системі форм </w:t>
            </w:r>
            <w:hyperlink r:id="rId13" w:tooltip="Глосарій: Навчання" w:history="1">
              <w:r w:rsidR="00DF4947" w:rsidRPr="003C6724">
                <w:rPr>
                  <w:rFonts w:ascii="Times New Roman" w:hAnsi="Times New Roman"/>
                  <w:sz w:val="22"/>
                  <w:szCs w:val="22"/>
                  <w:lang w:val="uk-UA"/>
                </w:rPr>
                <w:t>навчання</w:t>
              </w:r>
            </w:hyperlink>
            <w:r w:rsidR="00DF4947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 з фахових дисциплін спеціальності «Журналістика». </w:t>
            </w:r>
            <w:r w:rsidR="00DF590E">
              <w:rPr>
                <w:rFonts w:ascii="Times New Roman" w:hAnsi="Times New Roman"/>
                <w:sz w:val="22"/>
                <w:szCs w:val="22"/>
                <w:lang w:val="uk-UA"/>
              </w:rPr>
              <w:t>Вид</w:t>
            </w:r>
            <w:r w:rsidR="00DF590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и занять для </w:t>
            </w:r>
            <w:proofErr w:type="spellStart"/>
            <w:r w:rsidR="00DF590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професійно</w:t>
            </w:r>
            <w:proofErr w:type="spellEnd"/>
            <w:r w:rsidR="00DF590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орієнтов</w:t>
            </w:r>
            <w:r w:rsidR="00DF590E"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r w:rsidR="00DF590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них дисциплін.</w:t>
            </w:r>
            <w:r w:rsidR="00DF590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hyperlink r:id="rId14" w:tooltip="Глосарій: Семінар" w:history="1">
              <w:r w:rsidR="00DF590E" w:rsidRPr="003C6724">
                <w:rPr>
                  <w:rFonts w:ascii="Times New Roman" w:hAnsi="Times New Roman"/>
                  <w:sz w:val="22"/>
                  <w:szCs w:val="22"/>
                  <w:lang w:val="uk-UA"/>
                </w:rPr>
                <w:t>Семінар</w:t>
              </w:r>
            </w:hyperlink>
            <w:r w:rsidR="00DF590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як форма занять для засвоєння лекційного матеріалу і обговорення питань із журналістських дисциплін, вине</w:t>
            </w:r>
            <w:r w:rsidR="00DF590E">
              <w:rPr>
                <w:rFonts w:ascii="Times New Roman" w:hAnsi="Times New Roman"/>
                <w:sz w:val="22"/>
                <w:szCs w:val="22"/>
                <w:lang w:val="uk-UA"/>
              </w:rPr>
              <w:t>сених на самостійне опрацювання</w:t>
            </w:r>
            <w:r w:rsidR="00DF590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DF590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F4947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Основні завдання та вимоги до практичних занять. 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AC07FF" w:rsidRDefault="0024009C" w:rsidP="00DF590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00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Інноваційні методи навчання у підготовці здобувачів </w:t>
            </w:r>
            <w:r w:rsidR="00AE497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вищої освіти зі </w:t>
            </w:r>
            <w:r w:rsidRPr="0024009C">
              <w:rPr>
                <w:rFonts w:ascii="Times New Roman" w:hAnsi="Times New Roman"/>
                <w:sz w:val="22"/>
                <w:szCs w:val="22"/>
                <w:lang w:val="uk-UA"/>
              </w:rPr>
              <w:t>спеціальності «Журналістика».</w:t>
            </w:r>
            <w:r>
              <w:rPr>
                <w:lang w:val="uk-UA"/>
              </w:rPr>
              <w:t xml:space="preserve"> </w:t>
            </w:r>
            <w:r w:rsidR="00DF4947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Ділові та інтелектуальні ігри в системі формування професійних якостей майбутніх журналістів. </w:t>
            </w:r>
          </w:p>
          <w:p w:rsidR="0024009C" w:rsidRPr="0024009C" w:rsidRDefault="0024009C" w:rsidP="0024009C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AC07FF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6868F5" w:rsidRPr="003C6724" w:rsidTr="00DF590E">
        <w:trPr>
          <w:jc w:val="center"/>
        </w:trPr>
        <w:tc>
          <w:tcPr>
            <w:tcW w:w="562" w:type="dxa"/>
          </w:tcPr>
          <w:p w:rsidR="006868F5" w:rsidRPr="003C6724" w:rsidRDefault="002B295E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3543" w:type="dxa"/>
          </w:tcPr>
          <w:p w:rsidR="006868F5" w:rsidRPr="003C6724" w:rsidRDefault="00D73729" w:rsidP="00DF590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Самостійна робота як форма організації навчальної діяльності студентів. </w:t>
            </w:r>
            <w:r w:rsidR="00DF590E" w:rsidRPr="00DF590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Види самостійної роботи з вивчення </w:t>
            </w:r>
            <w:proofErr w:type="spellStart"/>
            <w:r w:rsidR="00DF590E" w:rsidRPr="00DF590E">
              <w:rPr>
                <w:rFonts w:ascii="Times New Roman" w:hAnsi="Times New Roman"/>
                <w:sz w:val="22"/>
                <w:szCs w:val="22"/>
                <w:lang w:val="uk-UA"/>
              </w:rPr>
              <w:t>журналістикознавчих</w:t>
            </w:r>
            <w:proofErr w:type="spellEnd"/>
            <w:r w:rsidR="00DF590E" w:rsidRPr="00DF590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дисциплін.</w:t>
            </w:r>
            <w:r w:rsidR="00DF590E" w:rsidRPr="003C6724">
              <w:rPr>
                <w:sz w:val="22"/>
                <w:szCs w:val="22"/>
              </w:rPr>
              <w:t xml:space="preserve"> 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Місце самостійної роботи студентів у навчальному процесі ЗВО.</w:t>
            </w:r>
            <w:r w:rsidR="00B842BC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Методика самостійної роботи студентів.</w:t>
            </w:r>
            <w:r w:rsidR="00B842B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2B295E" w:rsidRPr="00B842B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Науково-дослідницька робота здобувача освіти з журналістики. </w:t>
            </w:r>
            <w:r w:rsidR="00192520"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="002B295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аукове керівництво та інструменти планування наукового дослідження</w:t>
            </w:r>
            <w:r w:rsidR="00DF590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відповідно до вимог</w:t>
            </w:r>
            <w:r w:rsidR="002B295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академічної доброчесності.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868F5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6868F5" w:rsidRPr="003C6724" w:rsidRDefault="00D73729" w:rsidP="00BD04B8">
            <w:pPr>
              <w:pStyle w:val="Default"/>
              <w:rPr>
                <w:sz w:val="22"/>
                <w:szCs w:val="22"/>
              </w:rPr>
            </w:pPr>
            <w:r w:rsidRPr="003C6724">
              <w:rPr>
                <w:color w:val="auto"/>
                <w:sz w:val="22"/>
                <w:szCs w:val="22"/>
              </w:rPr>
              <w:t>Організація самостійної роботи студентів. Методика самостійної підготовки студента до практичних занять. Методика самостійної підготовки до заліків та іспитів. Методика самостійного здобуття знань з навчальної і наукової літератури та інтернету.</w:t>
            </w:r>
            <w:r w:rsidR="00DF590E">
              <w:rPr>
                <w:color w:val="auto"/>
                <w:sz w:val="22"/>
                <w:szCs w:val="22"/>
              </w:rPr>
              <w:t xml:space="preserve"> </w:t>
            </w:r>
            <w:r w:rsidR="00BD04B8" w:rsidRPr="00B842BC">
              <w:rPr>
                <w:sz w:val="22"/>
                <w:szCs w:val="22"/>
              </w:rPr>
              <w:t>Науково-</w:t>
            </w:r>
            <w:r w:rsidR="00BD04B8">
              <w:rPr>
                <w:sz w:val="22"/>
                <w:szCs w:val="22"/>
              </w:rPr>
              <w:t>д</w:t>
            </w:r>
            <w:r w:rsidR="00BD04B8" w:rsidRPr="00B842BC">
              <w:rPr>
                <w:sz w:val="22"/>
                <w:szCs w:val="22"/>
              </w:rPr>
              <w:t>ослідницька робота здобувача</w:t>
            </w:r>
            <w:r w:rsidR="00BD04B8" w:rsidRPr="003C6724">
              <w:rPr>
                <w:bCs/>
                <w:sz w:val="22"/>
                <w:szCs w:val="22"/>
              </w:rPr>
              <w:t xml:space="preserve"> </w:t>
            </w:r>
            <w:r w:rsidR="002B295E" w:rsidRPr="003C6724">
              <w:rPr>
                <w:bCs/>
                <w:sz w:val="22"/>
                <w:szCs w:val="22"/>
              </w:rPr>
              <w:t>та розвиток культури академічної доброчесності.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868F5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0A2D10" w:rsidRPr="003C6724" w:rsidTr="00DF590E">
        <w:trPr>
          <w:jc w:val="center"/>
        </w:trPr>
        <w:tc>
          <w:tcPr>
            <w:tcW w:w="562" w:type="dxa"/>
          </w:tcPr>
          <w:p w:rsidR="000A2D10" w:rsidRPr="003C6724" w:rsidRDefault="002B295E" w:rsidP="00E04026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3543" w:type="dxa"/>
          </w:tcPr>
          <w:p w:rsidR="000A2D10" w:rsidRPr="003C6724" w:rsidRDefault="00EC717A" w:rsidP="00EC4718">
            <w:pPr>
              <w:pStyle w:val="Default"/>
              <w:jc w:val="both"/>
              <w:rPr>
                <w:sz w:val="22"/>
                <w:szCs w:val="22"/>
              </w:rPr>
            </w:pPr>
            <w:hyperlink r:id="rId15" w:tooltip="Глосарій: Контроль" w:history="1">
              <w:r w:rsidR="002B295E" w:rsidRPr="003C6724">
                <w:rPr>
                  <w:sz w:val="22"/>
                  <w:szCs w:val="22"/>
                </w:rPr>
                <w:t>Контроль</w:t>
              </w:r>
            </w:hyperlink>
            <w:r w:rsidR="002B295E" w:rsidRPr="003C6724">
              <w:rPr>
                <w:sz w:val="22"/>
                <w:szCs w:val="22"/>
              </w:rPr>
              <w:t xml:space="preserve"> навчальної діяльності студентів: функції, принципи організації, види та форми. Методика проведення контролю знань студентів. </w:t>
            </w:r>
            <w:hyperlink r:id="rId16" w:tooltip="Глосарій: Оцінка" w:history="1">
              <w:r w:rsidR="000A2D10" w:rsidRPr="003C6724">
                <w:rPr>
                  <w:sz w:val="22"/>
                  <w:szCs w:val="22"/>
                </w:rPr>
                <w:t>О</w:t>
              </w:r>
            </w:hyperlink>
            <w:r w:rsidR="000A2D10" w:rsidRPr="003C6724">
              <w:rPr>
                <w:sz w:val="22"/>
                <w:szCs w:val="22"/>
              </w:rPr>
              <w:t>цінювання у вищій школі.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0A2D10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0A2D10" w:rsidRPr="003C6724" w:rsidRDefault="002B295E" w:rsidP="002955E0">
            <w:pPr>
              <w:pStyle w:val="Default"/>
              <w:rPr>
                <w:color w:val="auto"/>
                <w:sz w:val="22"/>
                <w:szCs w:val="22"/>
              </w:rPr>
            </w:pPr>
            <w:r w:rsidRPr="003C6724">
              <w:rPr>
                <w:color w:val="auto"/>
                <w:sz w:val="22"/>
                <w:szCs w:val="22"/>
              </w:rPr>
              <w:t xml:space="preserve">Форми організації контролю знань і особливості їх застосування. </w:t>
            </w:r>
            <w:r w:rsidR="000A2D10" w:rsidRPr="003C6724">
              <w:rPr>
                <w:color w:val="auto"/>
                <w:sz w:val="22"/>
                <w:szCs w:val="22"/>
              </w:rPr>
              <w:t xml:space="preserve">Дизайн системи оцінювання для підвищення академічної доброчесності. Створення прозорої системи оцінювання та розроблення чітких </w:t>
            </w:r>
            <w:r w:rsidRPr="003C6724">
              <w:rPr>
                <w:color w:val="auto"/>
                <w:sz w:val="22"/>
                <w:szCs w:val="22"/>
              </w:rPr>
              <w:t>і прозорих критеріїв до завдань</w:t>
            </w:r>
            <w:r w:rsidR="00192520">
              <w:rPr>
                <w:color w:val="auto"/>
                <w:sz w:val="22"/>
                <w:szCs w:val="22"/>
              </w:rPr>
              <w:t xml:space="preserve"> навчального</w:t>
            </w:r>
            <w:r w:rsidR="000A2D10" w:rsidRPr="003C6724">
              <w:rPr>
                <w:color w:val="auto"/>
                <w:sz w:val="22"/>
                <w:szCs w:val="22"/>
              </w:rPr>
              <w:t xml:space="preserve"> курсу.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0A2D10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0A2D10" w:rsidRPr="003C6724" w:rsidTr="00DF590E">
        <w:trPr>
          <w:jc w:val="center"/>
        </w:trPr>
        <w:tc>
          <w:tcPr>
            <w:tcW w:w="562" w:type="dxa"/>
          </w:tcPr>
          <w:p w:rsidR="000A2D10" w:rsidRPr="003C6724" w:rsidRDefault="00E04026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3543" w:type="dxa"/>
          </w:tcPr>
          <w:p w:rsidR="000A2D10" w:rsidRPr="003C6724" w:rsidRDefault="000A2D10" w:rsidP="007F0E3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Викладач журналістики як педагогічна особистість. Роль викладача журналістики в  розвитку суспільства, його функції. </w:t>
            </w:r>
            <w:r w:rsidR="007F0E31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Особливості педагогічної діяльності у ЗВО. 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Вимоги до науково-педагогічного працівника. Професійна готовність викладача журналістики  до педагогічної діяльності.</w:t>
            </w: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0A2D10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407" w:type="dxa"/>
          </w:tcPr>
          <w:p w:rsidR="000A2D10" w:rsidRPr="003C6724" w:rsidRDefault="000A2D10" w:rsidP="0043012D">
            <w:pPr>
              <w:pStyle w:val="Default"/>
              <w:rPr>
                <w:sz w:val="23"/>
                <w:szCs w:val="23"/>
              </w:rPr>
            </w:pPr>
            <w:r w:rsidRPr="003C6724">
              <w:rPr>
                <w:sz w:val="23"/>
                <w:szCs w:val="23"/>
              </w:rPr>
              <w:t>Педагогічна майстерність викладача журналістики ЗВО.</w:t>
            </w:r>
            <w:r w:rsidR="002B295E" w:rsidRPr="003C6724">
              <w:rPr>
                <w:sz w:val="23"/>
                <w:szCs w:val="23"/>
              </w:rPr>
              <w:t xml:space="preserve"> </w:t>
            </w:r>
            <w:r w:rsidR="002B295E" w:rsidRPr="003C6724">
              <w:rPr>
                <w:bCs/>
                <w:sz w:val="23"/>
                <w:szCs w:val="23"/>
              </w:rPr>
              <w:t>Індивідуальні якості викладача</w:t>
            </w:r>
            <w:r w:rsidR="002B295E" w:rsidRPr="003C6724">
              <w:rPr>
                <w:sz w:val="23"/>
                <w:szCs w:val="23"/>
              </w:rPr>
              <w:t>.</w:t>
            </w:r>
            <w:r w:rsidRPr="003C6724">
              <w:rPr>
                <w:sz w:val="23"/>
                <w:szCs w:val="23"/>
              </w:rPr>
              <w:t xml:space="preserve"> Стилі педагогічного спілкування в процесі освітньої діяльності у вищій школі. </w:t>
            </w:r>
          </w:p>
          <w:p w:rsidR="000A2D10" w:rsidRPr="003C6724" w:rsidRDefault="000A2D10" w:rsidP="00D7372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4F38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0A2D10" w:rsidRPr="003C6724" w:rsidRDefault="003C4F38" w:rsidP="003C4F3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646654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4313DB" w:rsidRPr="003C6724" w:rsidTr="00DF590E">
        <w:trPr>
          <w:jc w:val="center"/>
        </w:trPr>
        <w:tc>
          <w:tcPr>
            <w:tcW w:w="562" w:type="dxa"/>
          </w:tcPr>
          <w:p w:rsidR="004313DB" w:rsidRPr="003C6724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543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 (год.)</w:t>
            </w: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</w:p>
          <w:p w:rsidR="004313DB" w:rsidRPr="003C6724" w:rsidRDefault="004313DB" w:rsidP="00461ECC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</w:t>
            </w:r>
            <w:r w:rsidR="00461ECC"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407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313DB" w:rsidRPr="003C6724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4313DB" w:rsidRPr="003C6724" w:rsidRDefault="004313DB" w:rsidP="00C431F6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3C6724"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</w:tbl>
    <w:p w:rsidR="00EB2EF7" w:rsidRPr="003C6724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4313DB" w:rsidRPr="003C6724" w:rsidRDefault="004313DB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3C6724">
        <w:rPr>
          <w:rFonts w:ascii="Times New Roman" w:hAnsi="Times New Roman"/>
          <w:b/>
          <w:sz w:val="22"/>
          <w:szCs w:val="22"/>
          <w:lang w:val="uk-UA"/>
        </w:rPr>
        <w:t>Критерії оцінювання результатів навчання студентів денної форми навчання</w:t>
      </w:r>
    </w:p>
    <w:p w:rsidR="004313DB" w:rsidRPr="003C6724" w:rsidRDefault="004313DB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3C6724" w:rsidTr="00FA2F4F">
        <w:tc>
          <w:tcPr>
            <w:tcW w:w="9923" w:type="dxa"/>
            <w:gridSpan w:val="2"/>
            <w:vAlign w:val="center"/>
          </w:tcPr>
          <w:p w:rsidR="004313DB" w:rsidRPr="003C6724" w:rsidRDefault="004313DB" w:rsidP="00FA2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Розподіл балів у 100-бальній шкалі</w:t>
            </w:r>
          </w:p>
        </w:tc>
      </w:tr>
      <w:tr w:rsidR="004313DB" w:rsidRPr="003C6724" w:rsidTr="00FA2F4F">
        <w:tc>
          <w:tcPr>
            <w:tcW w:w="7831" w:type="dxa"/>
            <w:vAlign w:val="center"/>
          </w:tcPr>
          <w:p w:rsidR="004313DB" w:rsidRPr="003C6724" w:rsidRDefault="004313DB" w:rsidP="00FA2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Вид заняття</w:t>
            </w:r>
          </w:p>
        </w:tc>
        <w:tc>
          <w:tcPr>
            <w:tcW w:w="2092" w:type="dxa"/>
            <w:vAlign w:val="center"/>
          </w:tcPr>
          <w:p w:rsidR="004313DB" w:rsidRPr="003C6724" w:rsidRDefault="004313DB" w:rsidP="00FA2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Разом за</w:t>
            </w:r>
          </w:p>
          <w:p w:rsidR="004313DB" w:rsidRPr="003C6724" w:rsidRDefault="004313DB" w:rsidP="00FA2F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дисципліну</w:t>
            </w:r>
          </w:p>
        </w:tc>
      </w:tr>
    </w:tbl>
    <w:p w:rsidR="004313DB" w:rsidRPr="003C6724" w:rsidRDefault="004313DB" w:rsidP="004313DB">
      <w:pPr>
        <w:rPr>
          <w:rFonts w:ascii="Times New Roman" w:hAnsi="Times New Roman"/>
          <w:vanish/>
          <w:sz w:val="22"/>
          <w:szCs w:val="22"/>
          <w:lang w:val="uk-UA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3C6724" w:rsidTr="004313DB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3C6724" w:rsidRDefault="004313DB" w:rsidP="00FA2F4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Практичні заняття </w:t>
            </w:r>
            <w:r w:rsidR="006E27E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="000D26F8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0B35C3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6E27E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занять по </w:t>
            </w:r>
            <w:r w:rsidR="002955E0">
              <w:rPr>
                <w:rFonts w:ascii="Times New Roman" w:hAnsi="Times New Roman"/>
                <w:sz w:val="22"/>
                <w:szCs w:val="22"/>
                <w:lang w:val="uk-UA"/>
              </w:rPr>
              <w:t>3 бали</w:t>
            </w:r>
            <w:r w:rsidR="006E27E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) 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– </w:t>
            </w:r>
            <w:r w:rsidR="000D26F8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4313DB" w:rsidRDefault="004313DB" w:rsidP="00FA2F4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контрольних (самостійних) робіт – </w:t>
            </w:r>
            <w:r w:rsidR="005C6A91"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  <w:p w:rsidR="004313DB" w:rsidRPr="003C6724" w:rsidRDefault="004313DB" w:rsidP="00A8637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Тестовий (екзаменаційний) контроль – </w:t>
            </w:r>
            <w:r w:rsidR="00A8637E" w:rsidRPr="003C6724">
              <w:rPr>
                <w:rFonts w:ascii="Times New Roman" w:hAnsi="Times New Roman"/>
                <w:sz w:val="22"/>
                <w:szCs w:val="22"/>
                <w:lang w:val="uk-UA"/>
              </w:rPr>
              <w:t>55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3C6724" w:rsidRDefault="004313DB" w:rsidP="00FA2F4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C6724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4313DB" w:rsidRPr="003C6724" w:rsidRDefault="004313DB" w:rsidP="004313DB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6E27EE" w:rsidRPr="003C6724" w:rsidRDefault="006E27EE" w:rsidP="004313DB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4313DB" w:rsidRPr="003C6724" w:rsidRDefault="004313DB" w:rsidP="000C5851">
      <w:pPr>
        <w:ind w:left="720"/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r w:rsidRPr="003C6724">
        <w:rPr>
          <w:rFonts w:ascii="Times New Roman" w:eastAsia="Times New Roman" w:hAnsi="Times New Roman"/>
          <w:b/>
          <w:sz w:val="22"/>
          <w:szCs w:val="22"/>
          <w:lang w:val="uk-UA" w:eastAsia="ru-RU"/>
        </w:rPr>
        <w:t>Критерії оцінювання результатів навчання студентів заочної форми навчання</w:t>
      </w:r>
    </w:p>
    <w:p w:rsidR="004313DB" w:rsidRPr="003C6724" w:rsidRDefault="004313DB" w:rsidP="004313DB">
      <w:pPr>
        <w:ind w:left="360"/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3C6724" w:rsidTr="00FA2F4F">
        <w:tc>
          <w:tcPr>
            <w:tcW w:w="9923" w:type="dxa"/>
            <w:gridSpan w:val="2"/>
            <w:vAlign w:val="center"/>
          </w:tcPr>
          <w:p w:rsidR="004313DB" w:rsidRPr="003C6724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  <w:t>Розподіл балів у 100-бальній шкалі</w:t>
            </w:r>
          </w:p>
        </w:tc>
      </w:tr>
      <w:tr w:rsidR="004313DB" w:rsidRPr="003C6724" w:rsidTr="00FA2F4F">
        <w:tc>
          <w:tcPr>
            <w:tcW w:w="7831" w:type="dxa"/>
            <w:vAlign w:val="center"/>
          </w:tcPr>
          <w:p w:rsidR="004313DB" w:rsidRPr="003C6724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  <w:t>Поточний контроль (ПК)</w:t>
            </w:r>
          </w:p>
        </w:tc>
        <w:tc>
          <w:tcPr>
            <w:tcW w:w="2092" w:type="dxa"/>
            <w:vAlign w:val="center"/>
          </w:tcPr>
          <w:p w:rsidR="004313DB" w:rsidRPr="003C6724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  <w:t>Разом за</w:t>
            </w:r>
          </w:p>
          <w:p w:rsidR="004313DB" w:rsidRPr="003C6724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b/>
                <w:sz w:val="22"/>
                <w:szCs w:val="22"/>
                <w:lang w:val="uk-UA" w:eastAsia="ru-RU"/>
              </w:rPr>
              <w:t>дисципліну</w:t>
            </w:r>
          </w:p>
        </w:tc>
      </w:tr>
    </w:tbl>
    <w:p w:rsidR="004313DB" w:rsidRPr="003C6724" w:rsidRDefault="004313DB" w:rsidP="004313DB">
      <w:pPr>
        <w:rPr>
          <w:rFonts w:ascii="Times New Roman" w:eastAsia="Times New Roman" w:hAnsi="Times New Roman"/>
          <w:vanish/>
          <w:sz w:val="22"/>
          <w:szCs w:val="22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3C6724" w:rsidTr="00FA2F4F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3C6724" w:rsidRDefault="006E27EE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Практичні заняття (3 заняття по </w:t>
            </w:r>
            <w:r w:rsidR="002955E0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3 бали) – 9</w:t>
            </w:r>
          </w:p>
          <w:p w:rsidR="004313DB" w:rsidRPr="003C6724" w:rsidRDefault="004313DB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Виконання контрольних </w:t>
            </w:r>
            <w:r w:rsidR="006E27EE"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(самостійних) робіт – </w:t>
            </w:r>
            <w:r w:rsidR="002955E0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36</w:t>
            </w:r>
          </w:p>
          <w:p w:rsidR="004313DB" w:rsidRPr="003C6724" w:rsidRDefault="004313DB" w:rsidP="00982423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Тестовий </w:t>
            </w:r>
            <w:r w:rsidR="006E27EE"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(екзаменаційний) </w:t>
            </w:r>
            <w:r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контроль – </w:t>
            </w:r>
            <w:r w:rsidR="00982423"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55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3C6724" w:rsidRDefault="004313DB" w:rsidP="004313D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3C6724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0613F3" w:rsidRPr="003C6724" w:rsidRDefault="000613F3" w:rsidP="000613F3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6E27EE" w:rsidRPr="003C6724" w:rsidRDefault="006E27EE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3C6724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6E27EE" w:rsidRPr="003C6724" w:rsidRDefault="00454964" w:rsidP="006E27EE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>З</w:t>
      </w:r>
      <w:r w:rsidR="006E27EE" w:rsidRPr="003C6724">
        <w:rPr>
          <w:rFonts w:ascii="Times New Roman" w:hAnsi="Times New Roman"/>
          <w:lang w:val="uk-UA"/>
        </w:rPr>
        <w:t xml:space="preserve">алежно від складності та рівня виконання завдання </w:t>
      </w:r>
      <w:r w:rsidR="00151235">
        <w:rPr>
          <w:rFonts w:ascii="Times New Roman" w:hAnsi="Times New Roman"/>
          <w:lang w:val="uk-UA"/>
        </w:rPr>
        <w:t>здобувачі освіти</w:t>
      </w:r>
      <w:r w:rsidR="006E27EE" w:rsidRPr="003C6724">
        <w:rPr>
          <w:rFonts w:ascii="Times New Roman" w:hAnsi="Times New Roman"/>
          <w:lang w:val="uk-UA"/>
        </w:rPr>
        <w:t xml:space="preserve"> під час практичного заняття мож</w:t>
      </w:r>
      <w:r w:rsidR="00151235">
        <w:rPr>
          <w:rFonts w:ascii="Times New Roman" w:hAnsi="Times New Roman"/>
          <w:lang w:val="uk-UA"/>
        </w:rPr>
        <w:t>уть</w:t>
      </w:r>
      <w:r w:rsidR="006E27EE" w:rsidRPr="003C6724">
        <w:rPr>
          <w:rFonts w:ascii="Times New Roman" w:hAnsi="Times New Roman"/>
          <w:lang w:val="uk-UA"/>
        </w:rPr>
        <w:t xml:space="preserve"> отримати від 1 до </w:t>
      </w:r>
      <w:r w:rsidR="00A218FE">
        <w:rPr>
          <w:rFonts w:ascii="Times New Roman" w:hAnsi="Times New Roman"/>
          <w:lang w:val="uk-UA"/>
        </w:rPr>
        <w:t>3</w:t>
      </w:r>
      <w:r w:rsidR="006E27EE" w:rsidRPr="003C6724">
        <w:rPr>
          <w:rFonts w:ascii="Times New Roman" w:hAnsi="Times New Roman"/>
          <w:lang w:val="uk-UA"/>
        </w:rPr>
        <w:t xml:space="preserve"> балів.</w:t>
      </w:r>
    </w:p>
    <w:p w:rsidR="006E27EE" w:rsidRPr="003C6724" w:rsidRDefault="002955E0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 бал</w:t>
      </w:r>
      <w:r w:rsidR="006E27EE" w:rsidRPr="003C6724">
        <w:rPr>
          <w:rFonts w:ascii="Times New Roman" w:hAnsi="Times New Roman"/>
          <w:lang w:val="uk-UA"/>
        </w:rPr>
        <w:t xml:space="preserve"> виставляється за усну відповідь, яка відповідає теоретичному матеріалу</w:t>
      </w:r>
      <w:r w:rsidR="00AE761F">
        <w:rPr>
          <w:rFonts w:ascii="Times New Roman" w:hAnsi="Times New Roman"/>
          <w:lang w:val="uk-UA"/>
        </w:rPr>
        <w:t>, поданому на лекційному занятті</w:t>
      </w:r>
      <w:r w:rsidR="006E27EE" w:rsidRPr="003C6724">
        <w:rPr>
          <w:rFonts w:ascii="Times New Roman" w:hAnsi="Times New Roman"/>
          <w:lang w:val="uk-UA"/>
        </w:rPr>
        <w:t xml:space="preserve">. </w:t>
      </w:r>
    </w:p>
    <w:p w:rsidR="006E27EE" w:rsidRPr="00CB70C5" w:rsidRDefault="002955E0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6E27EE" w:rsidRPr="003C6724">
        <w:rPr>
          <w:rFonts w:ascii="Times New Roman" w:hAnsi="Times New Roman"/>
          <w:lang w:val="uk-UA"/>
        </w:rPr>
        <w:t xml:space="preserve"> бали студент отримує за усну відповідь, яка </w:t>
      </w:r>
      <w:r w:rsidR="00AE761F">
        <w:rPr>
          <w:rFonts w:ascii="Times New Roman" w:hAnsi="Times New Roman"/>
          <w:lang w:val="uk-UA"/>
        </w:rPr>
        <w:t xml:space="preserve">також </w:t>
      </w:r>
      <w:r w:rsidR="00151235">
        <w:rPr>
          <w:rFonts w:ascii="Times New Roman" w:hAnsi="Times New Roman"/>
          <w:lang w:val="uk-UA"/>
        </w:rPr>
        <w:t>містить</w:t>
      </w:r>
      <w:r w:rsidR="006E27EE" w:rsidRPr="003C6724">
        <w:rPr>
          <w:rFonts w:ascii="Times New Roman" w:hAnsi="Times New Roman"/>
          <w:lang w:val="uk-UA"/>
        </w:rPr>
        <w:t xml:space="preserve"> інформацію</w:t>
      </w:r>
      <w:r w:rsidR="00454964" w:rsidRPr="003C6724">
        <w:rPr>
          <w:rFonts w:ascii="Times New Roman" w:hAnsi="Times New Roman"/>
          <w:lang w:val="uk-UA"/>
        </w:rPr>
        <w:t>,</w:t>
      </w:r>
      <w:r w:rsidR="00151235">
        <w:rPr>
          <w:rFonts w:ascii="Times New Roman" w:hAnsi="Times New Roman"/>
          <w:lang w:val="uk-UA"/>
        </w:rPr>
        <w:t xml:space="preserve"> отриману</w:t>
      </w:r>
      <w:r w:rsidR="00AE761F">
        <w:rPr>
          <w:rFonts w:ascii="Times New Roman" w:hAnsi="Times New Roman"/>
          <w:lang w:val="uk-UA"/>
        </w:rPr>
        <w:t>,</w:t>
      </w:r>
      <w:r w:rsidR="006E27EE" w:rsidRPr="003C6724">
        <w:rPr>
          <w:rFonts w:ascii="Times New Roman" w:hAnsi="Times New Roman"/>
          <w:lang w:val="uk-UA"/>
        </w:rPr>
        <w:t xml:space="preserve"> крім лекцій</w:t>
      </w:r>
      <w:r w:rsidR="00AE761F">
        <w:rPr>
          <w:rFonts w:ascii="Times New Roman" w:hAnsi="Times New Roman"/>
          <w:lang w:val="uk-UA"/>
        </w:rPr>
        <w:t>,</w:t>
      </w:r>
      <w:r w:rsidR="006E27EE" w:rsidRPr="003C6724">
        <w:rPr>
          <w:rFonts w:ascii="Times New Roman" w:hAnsi="Times New Roman"/>
          <w:lang w:val="uk-UA"/>
        </w:rPr>
        <w:t xml:space="preserve"> </w:t>
      </w:r>
      <w:r w:rsidR="00454964" w:rsidRPr="003C6724">
        <w:rPr>
          <w:rFonts w:ascii="Times New Roman" w:hAnsi="Times New Roman"/>
          <w:lang w:val="uk-UA"/>
        </w:rPr>
        <w:t>за результатами</w:t>
      </w:r>
      <w:r w:rsidR="006E27EE" w:rsidRPr="003C6724">
        <w:rPr>
          <w:rFonts w:ascii="Times New Roman" w:hAnsi="Times New Roman"/>
          <w:lang w:val="uk-UA"/>
        </w:rPr>
        <w:t xml:space="preserve"> опрацювання </w:t>
      </w:r>
      <w:r w:rsidR="006E27EE" w:rsidRPr="00CB70C5">
        <w:rPr>
          <w:rFonts w:ascii="Times New Roman" w:hAnsi="Times New Roman"/>
          <w:lang w:val="uk-UA"/>
        </w:rPr>
        <w:t xml:space="preserve">додаткової літератури. </w:t>
      </w:r>
    </w:p>
    <w:p w:rsidR="00AE761F" w:rsidRPr="00CB70C5" w:rsidRDefault="002955E0" w:rsidP="009E018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CB70C5">
        <w:rPr>
          <w:rFonts w:ascii="Times New Roman" w:hAnsi="Times New Roman"/>
          <w:lang w:val="uk-UA"/>
        </w:rPr>
        <w:t>3 бали</w:t>
      </w:r>
      <w:r w:rsidR="006E27EE" w:rsidRPr="00CB70C5">
        <w:rPr>
          <w:rFonts w:ascii="Times New Roman" w:hAnsi="Times New Roman"/>
          <w:lang w:val="uk-UA"/>
        </w:rPr>
        <w:t xml:space="preserve"> передбачають</w:t>
      </w:r>
      <w:r w:rsidR="00AE761F" w:rsidRPr="00CB70C5">
        <w:rPr>
          <w:rFonts w:ascii="Times New Roman" w:hAnsi="Times New Roman"/>
          <w:lang w:val="uk-UA"/>
        </w:rPr>
        <w:t xml:space="preserve">, окрім </w:t>
      </w:r>
      <w:r w:rsidR="006E27EE" w:rsidRPr="00CB70C5">
        <w:rPr>
          <w:rFonts w:ascii="Times New Roman" w:hAnsi="Times New Roman"/>
          <w:lang w:val="uk-UA"/>
        </w:rPr>
        <w:t>відповіді</w:t>
      </w:r>
      <w:r w:rsidR="00AE761F" w:rsidRPr="00CB70C5">
        <w:rPr>
          <w:rFonts w:ascii="Times New Roman" w:hAnsi="Times New Roman"/>
          <w:lang w:val="uk-UA"/>
        </w:rPr>
        <w:t xml:space="preserve">, уміння здобувача </w:t>
      </w:r>
      <w:r w:rsidR="00AE761F" w:rsidRPr="00CB70C5">
        <w:rPr>
          <w:rFonts w:ascii="Times New Roman" w:hAnsi="Times New Roman"/>
          <w:color w:val="000000"/>
          <w:lang w:val="uk-UA" w:eastAsia="uk-UA"/>
        </w:rPr>
        <w:t>опонувати,</w:t>
      </w:r>
      <w:r w:rsidR="006E27EE" w:rsidRPr="00CB70C5">
        <w:rPr>
          <w:rFonts w:ascii="Times New Roman" w:hAnsi="Times New Roman"/>
          <w:lang w:val="uk-UA"/>
        </w:rPr>
        <w:t xml:space="preserve"> </w:t>
      </w:r>
      <w:r w:rsidR="0038026B" w:rsidRPr="00CB70C5">
        <w:rPr>
          <w:rFonts w:ascii="Times New Roman" w:hAnsi="Times New Roman"/>
          <w:color w:val="000000"/>
          <w:lang w:val="uk-UA" w:eastAsia="uk-UA"/>
        </w:rPr>
        <w:t xml:space="preserve">ставити </w:t>
      </w:r>
      <w:r w:rsidR="00CB70C5">
        <w:rPr>
          <w:rFonts w:ascii="Times New Roman" w:hAnsi="Times New Roman"/>
          <w:color w:val="000000"/>
          <w:lang w:val="uk-UA" w:eastAsia="uk-UA"/>
        </w:rPr>
        <w:t xml:space="preserve">запитання і відповідати на </w:t>
      </w:r>
      <w:r w:rsidR="0038026B" w:rsidRPr="00CB70C5">
        <w:rPr>
          <w:rFonts w:ascii="Times New Roman" w:hAnsi="Times New Roman"/>
          <w:color w:val="000000"/>
          <w:lang w:val="uk-UA" w:eastAsia="uk-UA"/>
        </w:rPr>
        <w:t xml:space="preserve">питання колег, </w:t>
      </w:r>
      <w:r w:rsidR="00AE761F" w:rsidRPr="00CB70C5">
        <w:rPr>
          <w:rFonts w:ascii="Times New Roman" w:hAnsi="Times New Roman"/>
          <w:color w:val="000000"/>
          <w:lang w:val="uk-UA" w:eastAsia="uk-UA"/>
        </w:rPr>
        <w:t>аргументувати власні судження та висновки під час наукової дискусії.</w:t>
      </w:r>
      <w:r w:rsidR="00AE761F" w:rsidRPr="00CB70C5">
        <w:rPr>
          <w:rFonts w:ascii="Times New Roman" w:hAnsi="Times New Roman"/>
          <w:lang w:val="uk-UA"/>
        </w:rPr>
        <w:t xml:space="preserve"> </w:t>
      </w:r>
    </w:p>
    <w:p w:rsidR="00FA2F4F" w:rsidRDefault="00977351" w:rsidP="006E27EE">
      <w:pPr>
        <w:spacing w:line="360" w:lineRule="auto"/>
        <w:ind w:firstLine="720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>Самостійна робота</w:t>
      </w:r>
      <w:r w:rsidR="006E27EE" w:rsidRPr="003C6724">
        <w:rPr>
          <w:rFonts w:ascii="Times New Roman" w:hAnsi="Times New Roman"/>
          <w:lang w:val="uk-UA"/>
        </w:rPr>
        <w:t xml:space="preserve"> </w:t>
      </w:r>
      <w:r w:rsidR="00BB4782">
        <w:rPr>
          <w:rFonts w:ascii="Times New Roman" w:hAnsi="Times New Roman"/>
          <w:lang w:val="uk-UA"/>
        </w:rPr>
        <w:t xml:space="preserve">для </w:t>
      </w:r>
      <w:r w:rsidR="00BB4782" w:rsidRPr="003C6724">
        <w:rPr>
          <w:rFonts w:ascii="Times New Roman" w:hAnsi="Times New Roman"/>
          <w:lang w:val="uk-UA"/>
        </w:rPr>
        <w:t xml:space="preserve">здобувачів вищої освіти </w:t>
      </w:r>
      <w:r w:rsidR="00BB4782" w:rsidRPr="003C6724">
        <w:rPr>
          <w:rFonts w:ascii="Times New Roman" w:hAnsi="Times New Roman"/>
          <w:i/>
          <w:lang w:val="uk-UA"/>
        </w:rPr>
        <w:t>очної</w:t>
      </w:r>
      <w:r w:rsidR="00BB4782" w:rsidRPr="003C6724">
        <w:rPr>
          <w:rFonts w:ascii="Times New Roman" w:hAnsi="Times New Roman"/>
          <w:lang w:val="uk-UA"/>
        </w:rPr>
        <w:t xml:space="preserve"> форми </w:t>
      </w:r>
      <w:r w:rsidR="00BB4782">
        <w:rPr>
          <w:rFonts w:ascii="Times New Roman" w:hAnsi="Times New Roman"/>
          <w:lang w:val="uk-UA"/>
        </w:rPr>
        <w:t xml:space="preserve">навчання </w:t>
      </w:r>
      <w:r w:rsidR="006E27EE" w:rsidRPr="003C6724">
        <w:rPr>
          <w:rFonts w:ascii="Times New Roman" w:hAnsi="Times New Roman"/>
          <w:lang w:val="uk-UA"/>
        </w:rPr>
        <w:t xml:space="preserve">передбачає </w:t>
      </w:r>
      <w:r w:rsidR="00454964" w:rsidRPr="003C6724">
        <w:rPr>
          <w:rFonts w:ascii="Times New Roman" w:hAnsi="Times New Roman"/>
          <w:lang w:val="uk-UA"/>
        </w:rPr>
        <w:t xml:space="preserve">написання наукової статті за </w:t>
      </w:r>
      <w:r w:rsidR="00E60AA6">
        <w:rPr>
          <w:rFonts w:ascii="Times New Roman" w:hAnsi="Times New Roman"/>
          <w:lang w:val="uk-UA"/>
        </w:rPr>
        <w:t xml:space="preserve">самостійно </w:t>
      </w:r>
      <w:r w:rsidR="00454964" w:rsidRPr="003C6724">
        <w:rPr>
          <w:rFonts w:ascii="Times New Roman" w:hAnsi="Times New Roman"/>
          <w:lang w:val="uk-UA"/>
        </w:rPr>
        <w:t xml:space="preserve">обраною </w:t>
      </w:r>
      <w:r w:rsidR="00E60AA6" w:rsidRPr="003C6724">
        <w:rPr>
          <w:rFonts w:ascii="Times New Roman" w:hAnsi="Times New Roman"/>
          <w:lang w:val="uk-UA"/>
        </w:rPr>
        <w:t xml:space="preserve">темою </w:t>
      </w:r>
      <w:r w:rsidRPr="003C6724">
        <w:rPr>
          <w:rFonts w:ascii="Times New Roman" w:hAnsi="Times New Roman"/>
          <w:lang w:val="uk-UA"/>
        </w:rPr>
        <w:t xml:space="preserve">(на </w:t>
      </w:r>
      <w:r w:rsidR="00E60AA6">
        <w:rPr>
          <w:rFonts w:ascii="Times New Roman" w:hAnsi="Times New Roman"/>
          <w:lang w:val="uk-UA"/>
        </w:rPr>
        <w:t xml:space="preserve">власний </w:t>
      </w:r>
      <w:r w:rsidRPr="003C6724">
        <w:rPr>
          <w:rFonts w:ascii="Times New Roman" w:hAnsi="Times New Roman"/>
          <w:lang w:val="uk-UA"/>
        </w:rPr>
        <w:t>вибір</w:t>
      </w:r>
      <w:r w:rsidR="00E60AA6">
        <w:rPr>
          <w:rFonts w:ascii="Times New Roman" w:hAnsi="Times New Roman"/>
          <w:lang w:val="uk-UA"/>
        </w:rPr>
        <w:t xml:space="preserve"> – відповідно до особистих наукових зацікавлень</w:t>
      </w:r>
      <w:r w:rsidRPr="003C6724">
        <w:rPr>
          <w:rFonts w:ascii="Times New Roman" w:hAnsi="Times New Roman"/>
          <w:lang w:val="uk-UA"/>
        </w:rPr>
        <w:t xml:space="preserve">) </w:t>
      </w:r>
      <w:r w:rsidR="006E27EE" w:rsidRPr="003C6724">
        <w:rPr>
          <w:rFonts w:ascii="Times New Roman" w:hAnsi="Times New Roman"/>
          <w:lang w:val="uk-UA"/>
        </w:rPr>
        <w:t xml:space="preserve">і оцінюється максимально </w:t>
      </w:r>
      <w:r w:rsidR="00454964" w:rsidRPr="003C6724">
        <w:rPr>
          <w:rFonts w:ascii="Times New Roman" w:hAnsi="Times New Roman"/>
          <w:lang w:val="uk-UA"/>
        </w:rPr>
        <w:t>1</w:t>
      </w:r>
      <w:r w:rsidR="00BB4782">
        <w:rPr>
          <w:rFonts w:ascii="Times New Roman" w:hAnsi="Times New Roman"/>
          <w:lang w:val="uk-UA"/>
        </w:rPr>
        <w:t>5</w:t>
      </w:r>
      <w:r w:rsidR="00454964" w:rsidRPr="003C6724">
        <w:rPr>
          <w:rFonts w:ascii="Times New Roman" w:hAnsi="Times New Roman"/>
          <w:lang w:val="uk-UA"/>
        </w:rPr>
        <w:t xml:space="preserve"> балами</w:t>
      </w:r>
      <w:r w:rsidR="006E27EE" w:rsidRPr="003C6724">
        <w:rPr>
          <w:rFonts w:ascii="Times New Roman" w:hAnsi="Times New Roman"/>
          <w:lang w:val="uk-UA"/>
        </w:rPr>
        <w:t xml:space="preserve">. </w:t>
      </w:r>
    </w:p>
    <w:p w:rsidR="006E27EE" w:rsidRPr="003C6724" w:rsidRDefault="006E27EE" w:rsidP="006E27EE">
      <w:pPr>
        <w:spacing w:line="360" w:lineRule="auto"/>
        <w:ind w:firstLine="720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Під час </w:t>
      </w:r>
      <w:r w:rsidRPr="003C6724">
        <w:rPr>
          <w:rFonts w:ascii="Times New Roman" w:hAnsi="Times New Roman"/>
          <w:i/>
          <w:lang w:val="uk-UA"/>
        </w:rPr>
        <w:t>дистанційного</w:t>
      </w:r>
      <w:r w:rsidRPr="003C6724">
        <w:rPr>
          <w:rFonts w:ascii="Times New Roman" w:hAnsi="Times New Roman"/>
          <w:lang w:val="uk-UA"/>
        </w:rPr>
        <w:t xml:space="preserve"> навчання вимоги до відповідей та розподіл балів </w:t>
      </w:r>
      <w:r w:rsidR="00454964" w:rsidRPr="003C6724">
        <w:rPr>
          <w:rFonts w:ascii="Times New Roman" w:hAnsi="Times New Roman"/>
          <w:lang w:val="uk-UA"/>
        </w:rPr>
        <w:t>такі самі</w:t>
      </w:r>
      <w:r w:rsidRPr="003C6724">
        <w:rPr>
          <w:rFonts w:ascii="Times New Roman" w:hAnsi="Times New Roman"/>
          <w:lang w:val="uk-UA"/>
        </w:rPr>
        <w:t xml:space="preserve">, </w:t>
      </w:r>
      <w:r w:rsidR="00454964" w:rsidRPr="003C6724">
        <w:rPr>
          <w:rFonts w:ascii="Times New Roman" w:hAnsi="Times New Roman"/>
          <w:lang w:val="uk-UA"/>
        </w:rPr>
        <w:t>як і</w:t>
      </w:r>
      <w:r w:rsidRPr="003C6724">
        <w:rPr>
          <w:rFonts w:ascii="Times New Roman" w:hAnsi="Times New Roman"/>
          <w:lang w:val="uk-UA"/>
        </w:rPr>
        <w:t xml:space="preserve"> під час </w:t>
      </w:r>
      <w:proofErr w:type="spellStart"/>
      <w:r w:rsidRPr="003C6724">
        <w:rPr>
          <w:rFonts w:ascii="Times New Roman" w:hAnsi="Times New Roman"/>
          <w:lang w:val="uk-UA"/>
        </w:rPr>
        <w:t>офлайн</w:t>
      </w:r>
      <w:proofErr w:type="spellEnd"/>
      <w:r w:rsidRPr="003C6724">
        <w:rPr>
          <w:rFonts w:ascii="Times New Roman" w:hAnsi="Times New Roman"/>
          <w:lang w:val="uk-UA"/>
        </w:rPr>
        <w:t xml:space="preserve"> навчання. </w:t>
      </w:r>
    </w:p>
    <w:p w:rsidR="006E27EE" w:rsidRPr="003C6724" w:rsidRDefault="00454964" w:rsidP="006E27EE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 w:rsidRPr="003C6724">
        <w:rPr>
          <w:rFonts w:ascii="Times New Roman" w:hAnsi="Times New Roman"/>
          <w:lang w:val="uk-UA"/>
        </w:rPr>
        <w:t>Для здобувачів вищої освіти</w:t>
      </w:r>
      <w:r w:rsidR="006E27EE" w:rsidRPr="003C6724">
        <w:rPr>
          <w:rFonts w:ascii="Times New Roman" w:hAnsi="Times New Roman"/>
          <w:lang w:val="uk-UA"/>
        </w:rPr>
        <w:t xml:space="preserve"> </w:t>
      </w:r>
      <w:r w:rsidR="006E27EE" w:rsidRPr="003C6724">
        <w:rPr>
          <w:rFonts w:ascii="Times New Roman" w:hAnsi="Times New Roman"/>
          <w:i/>
          <w:lang w:val="uk-UA"/>
        </w:rPr>
        <w:t>заочної</w:t>
      </w:r>
      <w:r w:rsidR="006E27EE" w:rsidRPr="003C6724">
        <w:rPr>
          <w:rFonts w:ascii="Times New Roman" w:hAnsi="Times New Roman"/>
          <w:lang w:val="uk-UA"/>
        </w:rPr>
        <w:t xml:space="preserve"> форми навчання передбачені </w:t>
      </w:r>
      <w:r w:rsidR="00977351" w:rsidRPr="003C6724">
        <w:rPr>
          <w:rFonts w:ascii="Times New Roman" w:hAnsi="Times New Roman"/>
          <w:lang w:val="uk-UA"/>
        </w:rPr>
        <w:t>так</w:t>
      </w:r>
      <w:r w:rsidR="006E27EE" w:rsidRPr="003C6724">
        <w:rPr>
          <w:rFonts w:ascii="Times New Roman" w:hAnsi="Times New Roman"/>
          <w:lang w:val="uk-UA"/>
        </w:rPr>
        <w:t>і види контрольних робіт для самостійної роботи:</w:t>
      </w:r>
    </w:p>
    <w:p w:rsidR="00E60AA6" w:rsidRPr="003C6724" w:rsidRDefault="00E60AA6" w:rsidP="003D6276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>Написати наукову статтю за темою</w:t>
      </w:r>
      <w:r>
        <w:rPr>
          <w:rFonts w:ascii="Times New Roman" w:hAnsi="Times New Roman"/>
          <w:lang w:val="uk-UA"/>
        </w:rPr>
        <w:t>,</w:t>
      </w:r>
      <w:r w:rsidRPr="003C6724">
        <w:rPr>
          <w:rFonts w:ascii="Times New Roman" w:hAnsi="Times New Roman"/>
          <w:lang w:val="uk-UA"/>
        </w:rPr>
        <w:t xml:space="preserve"> обраною</w:t>
      </w:r>
      <w:r>
        <w:rPr>
          <w:rFonts w:ascii="Times New Roman" w:hAnsi="Times New Roman"/>
          <w:lang w:val="uk-UA"/>
        </w:rPr>
        <w:t xml:space="preserve"> відповідно до особистих наукових зацікавлень здобувача </w:t>
      </w:r>
      <w:r w:rsidR="00924A36">
        <w:rPr>
          <w:rFonts w:ascii="Times New Roman" w:hAnsi="Times New Roman"/>
          <w:lang w:val="uk-UA"/>
        </w:rPr>
        <w:t xml:space="preserve">вищої </w:t>
      </w:r>
      <w:r>
        <w:rPr>
          <w:rFonts w:ascii="Times New Roman" w:hAnsi="Times New Roman"/>
          <w:lang w:val="uk-UA"/>
        </w:rPr>
        <w:t xml:space="preserve">освіти </w:t>
      </w:r>
      <w:r w:rsidRPr="003C6724">
        <w:rPr>
          <w:rFonts w:ascii="Times New Roman" w:hAnsi="Times New Roman"/>
          <w:lang w:val="uk-UA"/>
        </w:rPr>
        <w:t xml:space="preserve">(максимально - </w:t>
      </w:r>
      <w:r>
        <w:rPr>
          <w:rFonts w:ascii="Times New Roman" w:hAnsi="Times New Roman"/>
          <w:lang w:val="uk-UA"/>
        </w:rPr>
        <w:t>1</w:t>
      </w:r>
      <w:r w:rsidRPr="003C6724">
        <w:rPr>
          <w:rFonts w:ascii="Times New Roman" w:hAnsi="Times New Roman"/>
          <w:lang w:val="uk-UA"/>
        </w:rPr>
        <w:t>5 балів);</w:t>
      </w:r>
    </w:p>
    <w:p w:rsidR="00E60AA6" w:rsidRPr="003C6724" w:rsidRDefault="00E60AA6" w:rsidP="00E60AA6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lastRenderedPageBreak/>
        <w:t xml:space="preserve">Написати </w:t>
      </w:r>
      <w:r>
        <w:rPr>
          <w:rFonts w:ascii="Times New Roman" w:hAnsi="Times New Roman"/>
          <w:lang w:val="uk-UA"/>
        </w:rPr>
        <w:t xml:space="preserve">тези виступу на наукову конференцію </w:t>
      </w:r>
      <w:r w:rsidRPr="003C6724">
        <w:rPr>
          <w:rFonts w:ascii="Times New Roman" w:hAnsi="Times New Roman"/>
          <w:lang w:val="uk-UA"/>
        </w:rPr>
        <w:t>на тему</w:t>
      </w:r>
      <w:r>
        <w:rPr>
          <w:rFonts w:ascii="Times New Roman" w:hAnsi="Times New Roman"/>
          <w:lang w:val="uk-UA"/>
        </w:rPr>
        <w:t>, самостійно обрану</w:t>
      </w:r>
      <w:r w:rsidR="00AE761F">
        <w:rPr>
          <w:rFonts w:ascii="Times New Roman" w:hAnsi="Times New Roman"/>
          <w:lang w:val="uk-UA"/>
        </w:rPr>
        <w:t xml:space="preserve"> </w:t>
      </w:r>
      <w:r w:rsidR="00C57994">
        <w:rPr>
          <w:rFonts w:ascii="Times New Roman" w:hAnsi="Times New Roman"/>
          <w:lang w:val="uk-UA"/>
        </w:rPr>
        <w:t xml:space="preserve">здобувачем </w:t>
      </w:r>
      <w:r w:rsidR="00AE761F">
        <w:rPr>
          <w:rFonts w:ascii="Times New Roman" w:hAnsi="Times New Roman"/>
          <w:lang w:val="uk-UA"/>
        </w:rPr>
        <w:t>відповідно</w:t>
      </w:r>
      <w:r>
        <w:rPr>
          <w:rFonts w:ascii="Times New Roman" w:hAnsi="Times New Roman"/>
          <w:lang w:val="uk-UA"/>
        </w:rPr>
        <w:t xml:space="preserve"> до власних наукових зацікавлень</w:t>
      </w:r>
      <w:r w:rsidR="00AE761F">
        <w:rPr>
          <w:rFonts w:ascii="Times New Roman" w:hAnsi="Times New Roman"/>
          <w:lang w:val="uk-UA"/>
        </w:rPr>
        <w:t xml:space="preserve"> </w:t>
      </w:r>
      <w:r w:rsidR="00F73F65">
        <w:rPr>
          <w:rFonts w:ascii="Times New Roman" w:hAnsi="Times New Roman"/>
          <w:lang w:val="uk-UA"/>
        </w:rPr>
        <w:t>(максимально - 7</w:t>
      </w:r>
      <w:r w:rsidRPr="003C6724">
        <w:rPr>
          <w:rFonts w:ascii="Times New Roman" w:hAnsi="Times New Roman"/>
          <w:lang w:val="uk-UA"/>
        </w:rPr>
        <w:t xml:space="preserve"> балів);</w:t>
      </w:r>
    </w:p>
    <w:p w:rsidR="00E60AA6" w:rsidRPr="00C625C9" w:rsidRDefault="00C625C9" w:rsidP="00924A36">
      <w:pPr>
        <w:pStyle w:val="aa"/>
        <w:numPr>
          <w:ilvl w:val="0"/>
          <w:numId w:val="4"/>
        </w:numPr>
        <w:spacing w:line="360" w:lineRule="auto"/>
        <w:ind w:left="709" w:hanging="305"/>
        <w:jc w:val="both"/>
        <w:rPr>
          <w:rFonts w:ascii="Times New Roman" w:hAnsi="Times New Roman"/>
          <w:lang w:val="uk-UA"/>
        </w:rPr>
      </w:pPr>
      <w:r w:rsidRPr="00C625C9">
        <w:rPr>
          <w:rFonts w:ascii="Times New Roman" w:hAnsi="Times New Roman"/>
          <w:lang w:val="uk-UA"/>
        </w:rPr>
        <w:t xml:space="preserve">Розробити 10 тестових завдань до однієї теми (на вибір) навчальної дисципліни </w:t>
      </w:r>
      <w:r w:rsidR="00924A36">
        <w:rPr>
          <w:rFonts w:ascii="Times New Roman" w:hAnsi="Times New Roman"/>
          <w:lang w:val="uk-UA"/>
        </w:rPr>
        <w:t xml:space="preserve">«Методологія, методика наукових </w:t>
      </w:r>
      <w:proofErr w:type="spellStart"/>
      <w:r w:rsidR="00924A36">
        <w:rPr>
          <w:rFonts w:ascii="Times New Roman" w:hAnsi="Times New Roman"/>
          <w:lang w:val="uk-UA"/>
        </w:rPr>
        <w:t>медіадосліджень</w:t>
      </w:r>
      <w:proofErr w:type="spellEnd"/>
      <w:r w:rsidR="00924A36">
        <w:rPr>
          <w:rFonts w:ascii="Times New Roman" w:hAnsi="Times New Roman"/>
          <w:lang w:val="uk-UA"/>
        </w:rPr>
        <w:t xml:space="preserve"> та викладання фахових дисциплін»</w:t>
      </w:r>
      <w:r w:rsidRPr="00C625C9">
        <w:rPr>
          <w:rFonts w:ascii="Times New Roman" w:hAnsi="Times New Roman"/>
          <w:lang w:val="uk-UA"/>
        </w:rPr>
        <w:t xml:space="preserve"> для проведення контролю знань з обраної теми </w:t>
      </w:r>
      <w:r w:rsidR="00E60AA6" w:rsidRPr="00C625C9">
        <w:rPr>
          <w:rFonts w:ascii="Times New Roman" w:hAnsi="Times New Roman"/>
          <w:lang w:val="uk-UA"/>
        </w:rPr>
        <w:t xml:space="preserve"> </w:t>
      </w:r>
      <w:r w:rsidR="00F73F65">
        <w:rPr>
          <w:rFonts w:ascii="Times New Roman" w:hAnsi="Times New Roman"/>
          <w:lang w:val="uk-UA"/>
        </w:rPr>
        <w:t>(максимально - 7</w:t>
      </w:r>
      <w:r w:rsidR="00E60AA6" w:rsidRPr="00C625C9">
        <w:rPr>
          <w:rFonts w:ascii="Times New Roman" w:hAnsi="Times New Roman"/>
          <w:lang w:val="uk-UA"/>
        </w:rPr>
        <w:t xml:space="preserve"> балів);</w:t>
      </w:r>
    </w:p>
    <w:p w:rsidR="00E07E3A" w:rsidRPr="003C6724" w:rsidRDefault="00454964" w:rsidP="00454964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Розробити </w:t>
      </w:r>
      <w:r w:rsidR="00977351" w:rsidRPr="003C6724">
        <w:rPr>
          <w:rFonts w:ascii="Times New Roman" w:hAnsi="Times New Roman"/>
          <w:lang w:val="uk-UA"/>
        </w:rPr>
        <w:t>дизайн</w:t>
      </w:r>
      <w:r w:rsidR="00E07E3A" w:rsidRPr="003C6724">
        <w:rPr>
          <w:rFonts w:ascii="Times New Roman" w:hAnsi="Times New Roman"/>
          <w:lang w:val="uk-UA"/>
        </w:rPr>
        <w:t xml:space="preserve"> </w:t>
      </w:r>
      <w:r w:rsidR="00977351" w:rsidRPr="003C6724">
        <w:rPr>
          <w:rFonts w:ascii="Times New Roman" w:hAnsi="Times New Roman"/>
          <w:lang w:val="uk-UA"/>
        </w:rPr>
        <w:t>практичного</w:t>
      </w:r>
      <w:r w:rsidRPr="003C6724">
        <w:rPr>
          <w:rFonts w:ascii="Times New Roman" w:hAnsi="Times New Roman"/>
          <w:lang w:val="uk-UA"/>
        </w:rPr>
        <w:t xml:space="preserve"> заняття з</w:t>
      </w:r>
      <w:r w:rsidR="00977351" w:rsidRPr="003C6724">
        <w:rPr>
          <w:rFonts w:ascii="Times New Roman" w:hAnsi="Times New Roman"/>
          <w:lang w:val="uk-UA"/>
        </w:rPr>
        <w:t>а самостійно обраною темою</w:t>
      </w:r>
      <w:r w:rsidRPr="003C6724">
        <w:rPr>
          <w:rFonts w:ascii="Times New Roman" w:hAnsi="Times New Roman"/>
          <w:lang w:val="uk-UA"/>
        </w:rPr>
        <w:t xml:space="preserve"> </w:t>
      </w:r>
      <w:r w:rsidR="00977351" w:rsidRPr="003C6724">
        <w:rPr>
          <w:rFonts w:ascii="Times New Roman" w:hAnsi="Times New Roman"/>
          <w:lang w:val="uk-UA"/>
        </w:rPr>
        <w:t xml:space="preserve">з дисципліни (на вибір) </w:t>
      </w:r>
      <w:r w:rsidRPr="003C6724">
        <w:rPr>
          <w:rFonts w:ascii="Times New Roman" w:hAnsi="Times New Roman"/>
          <w:lang w:val="uk-UA"/>
        </w:rPr>
        <w:t>журналіст</w:t>
      </w:r>
      <w:r w:rsidR="00CF75C6">
        <w:rPr>
          <w:rFonts w:ascii="Times New Roman" w:hAnsi="Times New Roman"/>
          <w:lang w:val="uk-UA"/>
        </w:rPr>
        <w:t>ськ</w:t>
      </w:r>
      <w:r w:rsidRPr="003C6724">
        <w:rPr>
          <w:rFonts w:ascii="Times New Roman" w:hAnsi="Times New Roman"/>
          <w:lang w:val="uk-UA"/>
        </w:rPr>
        <w:t>ого циклу</w:t>
      </w:r>
      <w:r w:rsidR="00C625C9">
        <w:rPr>
          <w:rFonts w:ascii="Times New Roman" w:hAnsi="Times New Roman"/>
          <w:lang w:val="uk-UA"/>
        </w:rPr>
        <w:t xml:space="preserve"> з використанням інтерактивних методів </w:t>
      </w:r>
      <w:r w:rsidR="00F73F65">
        <w:rPr>
          <w:rFonts w:ascii="Times New Roman" w:hAnsi="Times New Roman"/>
          <w:lang w:val="uk-UA"/>
        </w:rPr>
        <w:t>(максимально - 7</w:t>
      </w:r>
      <w:r w:rsidR="00E07E3A" w:rsidRPr="003C6724">
        <w:rPr>
          <w:rFonts w:ascii="Times New Roman" w:hAnsi="Times New Roman"/>
          <w:lang w:val="uk-UA"/>
        </w:rPr>
        <w:t xml:space="preserve"> балів).</w:t>
      </w:r>
    </w:p>
    <w:p w:rsidR="00E07E3A" w:rsidRPr="003C6724" w:rsidRDefault="00E07E3A" w:rsidP="00454964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 </w:t>
      </w:r>
      <w:r w:rsidR="00151235">
        <w:rPr>
          <w:rFonts w:ascii="Times New Roman" w:hAnsi="Times New Roman"/>
          <w:lang w:val="uk-UA"/>
        </w:rPr>
        <w:t>Здобувачі осві</w:t>
      </w:r>
      <w:r w:rsidRPr="003C6724">
        <w:rPr>
          <w:rFonts w:ascii="Times New Roman" w:hAnsi="Times New Roman"/>
          <w:lang w:val="uk-UA"/>
        </w:rPr>
        <w:t xml:space="preserve">ти </w:t>
      </w:r>
      <w:r w:rsidRPr="003C6724">
        <w:rPr>
          <w:rFonts w:ascii="Times New Roman" w:hAnsi="Times New Roman"/>
          <w:i/>
          <w:lang w:val="uk-UA"/>
        </w:rPr>
        <w:t>денної</w:t>
      </w:r>
      <w:r w:rsidRPr="003C6724"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542564" w:rsidRPr="003C6724" w:rsidRDefault="00542564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</w:p>
    <w:p w:rsidR="00542564" w:rsidRPr="003C6724" w:rsidRDefault="00542564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3C672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3C672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3C6724">
        <w:rPr>
          <w:rFonts w:ascii="Times New Roman" w:hAnsi="Times New Roman"/>
          <w:i/>
          <w:lang w:val="uk-UA"/>
        </w:rPr>
        <w:t xml:space="preserve"> освіти</w:t>
      </w:r>
    </w:p>
    <w:p w:rsidR="00542564" w:rsidRPr="003C6724" w:rsidRDefault="00542564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3C6724">
        <w:rPr>
          <w:rFonts w:ascii="Times New Roman" w:hAnsi="Times New Roman"/>
          <w:lang w:val="uk-UA"/>
        </w:rPr>
        <w:t>інформальної</w:t>
      </w:r>
      <w:proofErr w:type="spellEnd"/>
      <w:r w:rsidRPr="003C672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17" w:history="1">
        <w:r w:rsidRPr="003C6724">
          <w:rPr>
            <w:rStyle w:val="af3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3C6724">
        <w:rPr>
          <w:rFonts w:ascii="Times New Roman" w:hAnsi="Times New Roman"/>
          <w:lang w:val="uk-UA"/>
        </w:rPr>
        <w:t xml:space="preserve">), надалі – Порядок.  </w:t>
      </w:r>
    </w:p>
    <w:p w:rsidR="006A3C5F" w:rsidRPr="003C6724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>У межах дисципліни «</w:t>
      </w:r>
      <w:r w:rsidR="000B6C99" w:rsidRPr="003C6724">
        <w:rPr>
          <w:rFonts w:ascii="Times New Roman" w:hAnsi="Times New Roman"/>
          <w:lang w:val="uk-UA"/>
        </w:rPr>
        <w:t xml:space="preserve">Методологія, методика наукових </w:t>
      </w:r>
      <w:proofErr w:type="spellStart"/>
      <w:r w:rsidR="000B6C99" w:rsidRPr="003C6724">
        <w:rPr>
          <w:rFonts w:ascii="Times New Roman" w:hAnsi="Times New Roman"/>
          <w:lang w:val="uk-UA"/>
        </w:rPr>
        <w:t>медіадосліджень</w:t>
      </w:r>
      <w:proofErr w:type="spellEnd"/>
      <w:r w:rsidR="000B6C99" w:rsidRPr="003C6724">
        <w:rPr>
          <w:rFonts w:ascii="Times New Roman" w:hAnsi="Times New Roman"/>
          <w:lang w:val="uk-UA"/>
        </w:rPr>
        <w:t xml:space="preserve"> та викладання фахових дисциплін</w:t>
      </w:r>
      <w:r w:rsidRPr="003C6724">
        <w:rPr>
          <w:rFonts w:ascii="Times New Roman" w:hAnsi="Times New Roman"/>
          <w:lang w:val="uk-UA"/>
        </w:rPr>
        <w:t xml:space="preserve">» зараховуються здобутки в неформальній освіті, зокрема, </w:t>
      </w:r>
      <w:r w:rsidR="004E20F0" w:rsidRPr="003C6724">
        <w:rPr>
          <w:rFonts w:ascii="Times New Roman" w:hAnsi="Times New Roman"/>
          <w:lang w:val="uk-UA"/>
        </w:rPr>
        <w:t xml:space="preserve">курс </w:t>
      </w:r>
      <w:r w:rsidR="00FA0823" w:rsidRPr="003C6724">
        <w:rPr>
          <w:rFonts w:ascii="Times New Roman" w:hAnsi="Times New Roman"/>
          <w:lang w:val="uk-UA"/>
        </w:rPr>
        <w:t xml:space="preserve">«Освітні інструменти критичного мислення» (автор – </w:t>
      </w:r>
      <w:proofErr w:type="spellStart"/>
      <w:r w:rsidR="00FA0823" w:rsidRPr="003C6724">
        <w:rPr>
          <w:rFonts w:ascii="Times New Roman" w:hAnsi="Times New Roman"/>
          <w:lang w:val="uk-UA"/>
        </w:rPr>
        <w:t>С.Терно</w:t>
      </w:r>
      <w:proofErr w:type="spellEnd"/>
      <w:r w:rsidR="00FA0823" w:rsidRPr="003C6724">
        <w:rPr>
          <w:rFonts w:ascii="Times New Roman" w:hAnsi="Times New Roman"/>
          <w:lang w:val="uk-UA"/>
        </w:rPr>
        <w:t>; платформа «</w:t>
      </w:r>
      <w:proofErr w:type="spellStart"/>
      <w:r w:rsidR="00FA0823" w:rsidRPr="003C6724">
        <w:rPr>
          <w:rFonts w:ascii="Times New Roman" w:hAnsi="Times New Roman"/>
          <w:lang w:val="uk-UA"/>
        </w:rPr>
        <w:t>Прометеус</w:t>
      </w:r>
      <w:proofErr w:type="spellEnd"/>
      <w:r w:rsidR="00FA0823" w:rsidRPr="003C6724">
        <w:rPr>
          <w:rFonts w:ascii="Times New Roman" w:hAnsi="Times New Roman"/>
          <w:lang w:val="uk-UA"/>
        </w:rPr>
        <w:t xml:space="preserve">»). </w:t>
      </w:r>
    </w:p>
    <w:p w:rsidR="00542564" w:rsidRPr="003C6724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У разі успішного проходження </w:t>
      </w:r>
      <w:r w:rsidR="00B717B7">
        <w:rPr>
          <w:rFonts w:ascii="Times New Roman" w:hAnsi="Times New Roman"/>
          <w:lang w:val="uk-UA"/>
        </w:rPr>
        <w:t>названого</w:t>
      </w:r>
      <w:r w:rsidR="007B17F9" w:rsidRPr="003C6724">
        <w:rPr>
          <w:rFonts w:ascii="Times New Roman" w:hAnsi="Times New Roman"/>
          <w:lang w:val="uk-UA"/>
        </w:rPr>
        <w:t xml:space="preserve"> курс</w:t>
      </w:r>
      <w:r w:rsidR="00B717B7">
        <w:rPr>
          <w:rFonts w:ascii="Times New Roman" w:hAnsi="Times New Roman"/>
          <w:lang w:val="uk-UA"/>
        </w:rPr>
        <w:t>у</w:t>
      </w:r>
      <w:r w:rsidRPr="003C6724">
        <w:rPr>
          <w:rFonts w:ascii="Times New Roman" w:hAnsi="Times New Roman"/>
          <w:lang w:val="uk-UA"/>
        </w:rPr>
        <w:t xml:space="preserve"> і пред’явлення відповідного сертифікату</w:t>
      </w:r>
      <w:r w:rsidR="007B17F9" w:rsidRPr="003C6724">
        <w:rPr>
          <w:rFonts w:ascii="Times New Roman" w:hAnsi="Times New Roman"/>
          <w:lang w:val="uk-UA"/>
        </w:rPr>
        <w:t>,</w:t>
      </w:r>
      <w:r w:rsidRPr="003C6724">
        <w:rPr>
          <w:rFonts w:ascii="Times New Roman" w:hAnsi="Times New Roman"/>
          <w:lang w:val="uk-UA"/>
        </w:rPr>
        <w:t xml:space="preserve"> </w:t>
      </w:r>
      <w:r w:rsidR="000B6C99" w:rsidRPr="003C6724">
        <w:rPr>
          <w:rFonts w:ascii="Times New Roman" w:hAnsi="Times New Roman"/>
          <w:lang w:val="uk-UA"/>
        </w:rPr>
        <w:t>здобувачам</w:t>
      </w:r>
      <w:r w:rsidRPr="003C6724">
        <w:rPr>
          <w:rFonts w:ascii="Times New Roman" w:hAnsi="Times New Roman"/>
          <w:lang w:val="uk-UA"/>
        </w:rPr>
        <w:t xml:space="preserve"> зараховується </w:t>
      </w:r>
      <w:r w:rsidR="00C7087B">
        <w:rPr>
          <w:rFonts w:ascii="Times New Roman" w:hAnsi="Times New Roman"/>
          <w:lang w:val="uk-UA"/>
        </w:rPr>
        <w:t>9</w:t>
      </w:r>
      <w:r w:rsidRPr="003C6724">
        <w:rPr>
          <w:rFonts w:ascii="Times New Roman" w:hAnsi="Times New Roman"/>
          <w:lang w:val="uk-UA"/>
        </w:rPr>
        <w:t xml:space="preserve"> балів</w:t>
      </w:r>
      <w:r w:rsidR="007B17F9" w:rsidRPr="003C6724">
        <w:rPr>
          <w:rFonts w:ascii="Times New Roman" w:hAnsi="Times New Roman"/>
          <w:lang w:val="uk-UA"/>
        </w:rPr>
        <w:t xml:space="preserve"> як опанування матеріалу з </w:t>
      </w:r>
      <w:r w:rsidR="00C7087B">
        <w:rPr>
          <w:rFonts w:ascii="Times New Roman" w:hAnsi="Times New Roman"/>
          <w:lang w:val="uk-UA"/>
        </w:rPr>
        <w:t>3</w:t>
      </w:r>
      <w:r w:rsidR="007B17F9" w:rsidRPr="003C6724">
        <w:rPr>
          <w:rFonts w:ascii="Times New Roman" w:hAnsi="Times New Roman"/>
          <w:lang w:val="uk-UA"/>
        </w:rPr>
        <w:t xml:space="preserve"> відповідних програмі тем у межах поточного контролю</w:t>
      </w:r>
      <w:r w:rsidRPr="003C6724">
        <w:rPr>
          <w:rFonts w:ascii="Times New Roman" w:hAnsi="Times New Roman"/>
          <w:lang w:val="uk-UA"/>
        </w:rPr>
        <w:t>.</w:t>
      </w:r>
      <w:r w:rsidR="007B17F9" w:rsidRPr="003C6724">
        <w:rPr>
          <w:rFonts w:ascii="Times New Roman" w:hAnsi="Times New Roman"/>
          <w:lang w:val="uk-UA"/>
        </w:rPr>
        <w:t xml:space="preserve"> За бажанням студента, відповідний сертифікат із зазначен</w:t>
      </w:r>
      <w:r w:rsidR="00B717B7">
        <w:rPr>
          <w:rFonts w:ascii="Times New Roman" w:hAnsi="Times New Roman"/>
          <w:lang w:val="uk-UA"/>
        </w:rPr>
        <w:t>ого вище курсу</w:t>
      </w:r>
      <w:r w:rsidR="007B17F9" w:rsidRPr="003C6724">
        <w:rPr>
          <w:rFonts w:ascii="Times New Roman" w:hAnsi="Times New Roman"/>
          <w:lang w:val="uk-UA"/>
        </w:rPr>
        <w:t xml:space="preserve"> може бути зарахований як відпрацювання у разі  відсутності здобувача вищої освіти на практичному занятті з поважної причини (хвороба, міжнародне стажування, участь у конференції тощо). </w:t>
      </w:r>
    </w:p>
    <w:p w:rsidR="00542564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Крім того, як результат </w:t>
      </w:r>
      <w:proofErr w:type="spellStart"/>
      <w:r w:rsidRPr="003C6724">
        <w:rPr>
          <w:rFonts w:ascii="Times New Roman" w:hAnsi="Times New Roman"/>
          <w:lang w:val="uk-UA"/>
        </w:rPr>
        <w:t>інформальної</w:t>
      </w:r>
      <w:proofErr w:type="spellEnd"/>
      <w:r w:rsidRPr="003C6724">
        <w:rPr>
          <w:rFonts w:ascii="Times New Roman" w:hAnsi="Times New Roman"/>
          <w:lang w:val="uk-UA"/>
        </w:rPr>
        <w:t xml:space="preserve"> освіти (самоосвіти) </w:t>
      </w:r>
      <w:r w:rsidR="00C77A94">
        <w:rPr>
          <w:rFonts w:ascii="Times New Roman" w:hAnsi="Times New Roman"/>
          <w:lang w:val="uk-UA"/>
        </w:rPr>
        <w:t xml:space="preserve">здобувач </w:t>
      </w:r>
      <w:r w:rsidRPr="003C6724">
        <w:rPr>
          <w:rFonts w:ascii="Times New Roman" w:hAnsi="Times New Roman"/>
          <w:lang w:val="uk-UA"/>
        </w:rPr>
        <w:t xml:space="preserve">може подати </w:t>
      </w:r>
      <w:r w:rsidR="00B35BB5">
        <w:rPr>
          <w:rFonts w:ascii="Times New Roman" w:hAnsi="Times New Roman"/>
          <w:lang w:val="uk-UA"/>
        </w:rPr>
        <w:t>огляд самостійно зібраної</w:t>
      </w:r>
      <w:r w:rsidR="00B35BB5" w:rsidRPr="00707DE1">
        <w:rPr>
          <w:rFonts w:ascii="Times New Roman" w:hAnsi="Times New Roman"/>
          <w:lang w:val="uk-UA"/>
        </w:rPr>
        <w:t xml:space="preserve"> </w:t>
      </w:r>
      <w:proofErr w:type="spellStart"/>
      <w:r w:rsidRPr="00707DE1">
        <w:rPr>
          <w:rFonts w:ascii="Times New Roman" w:hAnsi="Times New Roman"/>
          <w:lang w:val="uk-UA"/>
        </w:rPr>
        <w:t>підбірк</w:t>
      </w:r>
      <w:r w:rsidR="00B35BB5">
        <w:rPr>
          <w:rFonts w:ascii="Times New Roman" w:hAnsi="Times New Roman"/>
          <w:lang w:val="uk-UA"/>
        </w:rPr>
        <w:t>и</w:t>
      </w:r>
      <w:proofErr w:type="spellEnd"/>
      <w:r w:rsidRPr="00707DE1">
        <w:rPr>
          <w:rFonts w:ascii="Times New Roman" w:hAnsi="Times New Roman"/>
          <w:lang w:val="uk-UA"/>
        </w:rPr>
        <w:t xml:space="preserve"> </w:t>
      </w:r>
      <w:proofErr w:type="spellStart"/>
      <w:r w:rsidR="00707DE1" w:rsidRPr="00707DE1">
        <w:rPr>
          <w:rFonts w:ascii="Times New Roman" w:hAnsi="Times New Roman"/>
          <w:lang w:val="uk-UA"/>
        </w:rPr>
        <w:t>медіатекстів</w:t>
      </w:r>
      <w:proofErr w:type="spellEnd"/>
      <w:r w:rsidR="00B35BB5">
        <w:rPr>
          <w:rFonts w:ascii="Times New Roman" w:hAnsi="Times New Roman"/>
          <w:lang w:val="uk-UA"/>
        </w:rPr>
        <w:t xml:space="preserve"> з теми</w:t>
      </w:r>
      <w:r w:rsidR="00707DE1" w:rsidRPr="00707DE1">
        <w:rPr>
          <w:rFonts w:ascii="Times New Roman" w:hAnsi="Times New Roman"/>
          <w:lang w:val="uk-UA"/>
        </w:rPr>
        <w:t xml:space="preserve"> академічної </w:t>
      </w:r>
      <w:proofErr w:type="spellStart"/>
      <w:r w:rsidR="00707DE1" w:rsidRPr="00707DE1">
        <w:rPr>
          <w:rFonts w:ascii="Times New Roman" w:hAnsi="Times New Roman"/>
          <w:lang w:val="uk-UA"/>
        </w:rPr>
        <w:t>недоброчесності</w:t>
      </w:r>
      <w:proofErr w:type="spellEnd"/>
      <w:r w:rsidR="00707DE1" w:rsidRPr="00707DE1">
        <w:rPr>
          <w:rFonts w:ascii="Times New Roman" w:hAnsi="Times New Roman"/>
          <w:lang w:val="uk-UA"/>
        </w:rPr>
        <w:t xml:space="preserve"> в Україні і світі, що були опубліковані в</w:t>
      </w:r>
      <w:r w:rsidR="00626519">
        <w:rPr>
          <w:rFonts w:ascii="Times New Roman" w:hAnsi="Times New Roman"/>
          <w:lang w:val="uk-UA"/>
        </w:rPr>
        <w:t xml:space="preserve"> українських та зарубіжних ЗМІ,</w:t>
      </w:r>
      <w:r w:rsidR="00707DE1" w:rsidRPr="00707DE1">
        <w:rPr>
          <w:rFonts w:ascii="Times New Roman" w:hAnsi="Times New Roman"/>
          <w:lang w:val="uk-UA"/>
        </w:rPr>
        <w:t xml:space="preserve"> як</w:t>
      </w:r>
      <w:r w:rsidR="00B35BB5">
        <w:rPr>
          <w:rFonts w:ascii="Times New Roman" w:hAnsi="Times New Roman"/>
          <w:lang w:val="uk-UA"/>
        </w:rPr>
        <w:t>ий виконано</w:t>
      </w:r>
      <w:r w:rsidR="00707DE1" w:rsidRPr="00707DE1">
        <w:rPr>
          <w:rFonts w:ascii="Times New Roman" w:hAnsi="Times New Roman"/>
          <w:lang w:val="uk-UA"/>
        </w:rPr>
        <w:t xml:space="preserve"> </w:t>
      </w:r>
      <w:r w:rsidR="00B35BB5">
        <w:rPr>
          <w:rFonts w:ascii="Times New Roman" w:hAnsi="Times New Roman"/>
          <w:lang w:val="uk-UA"/>
        </w:rPr>
        <w:t xml:space="preserve">в рамках </w:t>
      </w:r>
      <w:r w:rsidR="00B35BB5" w:rsidRPr="00707DE1">
        <w:rPr>
          <w:rFonts w:ascii="Times New Roman" w:hAnsi="Times New Roman"/>
          <w:lang w:val="uk-UA"/>
        </w:rPr>
        <w:t xml:space="preserve"> </w:t>
      </w:r>
      <w:r w:rsidR="00971AF6" w:rsidRPr="00707DE1">
        <w:rPr>
          <w:rFonts w:ascii="Times New Roman" w:hAnsi="Times New Roman"/>
          <w:lang w:val="uk-UA"/>
        </w:rPr>
        <w:t xml:space="preserve"> </w:t>
      </w:r>
      <w:proofErr w:type="spellStart"/>
      <w:r w:rsidR="00707DE1" w:rsidRPr="00707DE1">
        <w:rPr>
          <w:rFonts w:ascii="Times New Roman" w:hAnsi="Times New Roman"/>
          <w:lang w:val="uk-UA"/>
        </w:rPr>
        <w:t>медіамонітори</w:t>
      </w:r>
      <w:r w:rsidR="00707DE1">
        <w:rPr>
          <w:rFonts w:ascii="Times New Roman" w:hAnsi="Times New Roman"/>
          <w:lang w:val="uk-UA"/>
        </w:rPr>
        <w:t>н</w:t>
      </w:r>
      <w:r w:rsidR="00707DE1" w:rsidRPr="00707DE1">
        <w:rPr>
          <w:rFonts w:ascii="Times New Roman" w:hAnsi="Times New Roman"/>
          <w:lang w:val="uk-UA"/>
        </w:rPr>
        <w:t>гу</w:t>
      </w:r>
      <w:proofErr w:type="spellEnd"/>
      <w:r w:rsidR="00B35BB5">
        <w:rPr>
          <w:rFonts w:ascii="Times New Roman" w:hAnsi="Times New Roman"/>
          <w:lang w:val="uk-UA"/>
        </w:rPr>
        <w:t>, пов’язаного з</w:t>
      </w:r>
      <w:r w:rsidR="00707DE1">
        <w:rPr>
          <w:rFonts w:ascii="Times New Roman" w:hAnsi="Times New Roman"/>
          <w:lang w:val="uk-UA"/>
        </w:rPr>
        <w:t xml:space="preserve"> </w:t>
      </w:r>
      <w:r w:rsidR="00D13F5D">
        <w:rPr>
          <w:rFonts w:ascii="Times New Roman" w:hAnsi="Times New Roman"/>
          <w:lang w:val="uk-UA"/>
        </w:rPr>
        <w:t xml:space="preserve">громадською чи </w:t>
      </w:r>
      <w:r w:rsidR="00B35BB5">
        <w:rPr>
          <w:rFonts w:ascii="Times New Roman" w:hAnsi="Times New Roman"/>
          <w:lang w:val="uk-UA"/>
        </w:rPr>
        <w:t xml:space="preserve">професійною </w:t>
      </w:r>
      <w:r w:rsidR="00707DE1" w:rsidRPr="00707DE1">
        <w:rPr>
          <w:rFonts w:ascii="Times New Roman" w:hAnsi="Times New Roman"/>
          <w:lang w:val="uk-UA"/>
        </w:rPr>
        <w:t>діяльн</w:t>
      </w:r>
      <w:r w:rsidR="00B35BB5">
        <w:rPr>
          <w:rFonts w:ascii="Times New Roman" w:hAnsi="Times New Roman"/>
          <w:lang w:val="uk-UA"/>
        </w:rPr>
        <w:t>і</w:t>
      </w:r>
      <w:r w:rsidR="00707DE1" w:rsidRPr="00707DE1">
        <w:rPr>
          <w:rFonts w:ascii="Times New Roman" w:hAnsi="Times New Roman"/>
          <w:lang w:val="uk-UA"/>
        </w:rPr>
        <w:t>ст</w:t>
      </w:r>
      <w:r w:rsidR="00B35BB5">
        <w:rPr>
          <w:rFonts w:ascii="Times New Roman" w:hAnsi="Times New Roman"/>
          <w:lang w:val="uk-UA"/>
        </w:rPr>
        <w:t>ю</w:t>
      </w:r>
      <w:r w:rsidRPr="00707DE1">
        <w:rPr>
          <w:rFonts w:ascii="Times New Roman" w:hAnsi="Times New Roman"/>
          <w:lang w:val="uk-UA"/>
        </w:rPr>
        <w:t xml:space="preserve"> у відповідних громадських організаціях, </w:t>
      </w:r>
      <w:proofErr w:type="spellStart"/>
      <w:r w:rsidR="00B35BB5">
        <w:rPr>
          <w:rFonts w:ascii="Times New Roman" w:hAnsi="Times New Roman"/>
          <w:lang w:val="uk-UA"/>
        </w:rPr>
        <w:t>медіа</w:t>
      </w:r>
      <w:r w:rsidRPr="00707DE1">
        <w:rPr>
          <w:rFonts w:ascii="Times New Roman" w:hAnsi="Times New Roman"/>
          <w:lang w:val="uk-UA"/>
        </w:rPr>
        <w:t>проектах</w:t>
      </w:r>
      <w:proofErr w:type="spellEnd"/>
      <w:r w:rsidRPr="00707DE1">
        <w:rPr>
          <w:rFonts w:ascii="Times New Roman" w:hAnsi="Times New Roman"/>
          <w:lang w:val="uk-UA"/>
        </w:rPr>
        <w:t>, семінарах</w:t>
      </w:r>
      <w:r w:rsidRPr="003C6724">
        <w:rPr>
          <w:rFonts w:ascii="Times New Roman" w:hAnsi="Times New Roman"/>
          <w:lang w:val="uk-UA"/>
        </w:rPr>
        <w:t xml:space="preserve"> то</w:t>
      </w:r>
      <w:r w:rsidR="00971AF6" w:rsidRPr="003C6724">
        <w:rPr>
          <w:rFonts w:ascii="Times New Roman" w:hAnsi="Times New Roman"/>
          <w:lang w:val="uk-UA"/>
        </w:rPr>
        <w:t>що. Результати такої діяльності</w:t>
      </w:r>
      <w:r w:rsidRPr="003C6724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</w:t>
      </w:r>
      <w:r w:rsidR="003D5340">
        <w:rPr>
          <w:rFonts w:ascii="Times New Roman" w:hAnsi="Times New Roman"/>
          <w:lang w:val="uk-UA"/>
        </w:rPr>
        <w:t>для</w:t>
      </w:r>
      <w:r w:rsidRPr="003C6724">
        <w:rPr>
          <w:rFonts w:ascii="Times New Roman" w:hAnsi="Times New Roman"/>
          <w:lang w:val="uk-UA"/>
        </w:rPr>
        <w:t xml:space="preserve"> </w:t>
      </w:r>
      <w:r w:rsidRPr="003C6724">
        <w:rPr>
          <w:rFonts w:ascii="Times New Roman" w:hAnsi="Times New Roman"/>
          <w:lang w:val="uk-UA"/>
        </w:rPr>
        <w:lastRenderedPageBreak/>
        <w:t>дисципліни «</w:t>
      </w:r>
      <w:r w:rsidR="00977351" w:rsidRPr="003C6724">
        <w:rPr>
          <w:rFonts w:ascii="Times New Roman" w:hAnsi="Times New Roman"/>
          <w:lang w:val="uk-UA"/>
        </w:rPr>
        <w:t xml:space="preserve">Методологія, методика наукових </w:t>
      </w:r>
      <w:proofErr w:type="spellStart"/>
      <w:r w:rsidR="00977351" w:rsidRPr="003C6724">
        <w:rPr>
          <w:rFonts w:ascii="Times New Roman" w:hAnsi="Times New Roman"/>
          <w:lang w:val="uk-UA"/>
        </w:rPr>
        <w:t>медіадосліджень</w:t>
      </w:r>
      <w:proofErr w:type="spellEnd"/>
      <w:r w:rsidR="00977351" w:rsidRPr="003C6724">
        <w:rPr>
          <w:rFonts w:ascii="Times New Roman" w:hAnsi="Times New Roman"/>
          <w:lang w:val="uk-UA"/>
        </w:rPr>
        <w:t xml:space="preserve"> та викладання фахових дисциплін</w:t>
      </w:r>
      <w:r w:rsidR="007B17F9" w:rsidRPr="003C6724">
        <w:rPr>
          <w:rFonts w:ascii="Times New Roman" w:hAnsi="Times New Roman"/>
          <w:lang w:val="uk-UA"/>
        </w:rPr>
        <w:t xml:space="preserve">» та оцінені </w:t>
      </w:r>
      <w:r w:rsidR="000A0C69">
        <w:rPr>
          <w:rFonts w:ascii="Times New Roman" w:hAnsi="Times New Roman"/>
          <w:lang w:val="uk-UA"/>
        </w:rPr>
        <w:t>7</w:t>
      </w:r>
      <w:r w:rsidR="007B17F9" w:rsidRPr="003C6724">
        <w:rPr>
          <w:rFonts w:ascii="Times New Roman" w:hAnsi="Times New Roman"/>
          <w:lang w:val="uk-UA"/>
        </w:rPr>
        <w:t xml:space="preserve"> балами.</w:t>
      </w:r>
    </w:p>
    <w:p w:rsidR="007B17F9" w:rsidRPr="003C6724" w:rsidRDefault="007B17F9" w:rsidP="000B6C99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3C6724">
        <w:rPr>
          <w:rFonts w:ascii="Times New Roman" w:hAnsi="Times New Roman"/>
          <w:lang w:val="uk-UA"/>
        </w:rPr>
        <w:t xml:space="preserve">        </w:t>
      </w:r>
      <w:r w:rsidR="00542564" w:rsidRPr="003C6724">
        <w:rPr>
          <w:rFonts w:ascii="Times New Roman" w:hAnsi="Times New Roman"/>
          <w:lang w:val="uk-UA"/>
        </w:rPr>
        <w:t xml:space="preserve">Політика щодо </w:t>
      </w:r>
      <w:r w:rsidRPr="003C6724">
        <w:rPr>
          <w:rFonts w:ascii="Times New Roman" w:hAnsi="Times New Roman"/>
          <w:lang w:val="uk-UA"/>
        </w:rPr>
        <w:t xml:space="preserve">дотримання принципів </w:t>
      </w:r>
      <w:r w:rsidRPr="003C6724">
        <w:rPr>
          <w:rFonts w:ascii="Times New Roman" w:hAnsi="Times New Roman"/>
          <w:i/>
          <w:lang w:val="uk-UA"/>
        </w:rPr>
        <w:t>академічної доброчесності</w:t>
      </w:r>
      <w:r w:rsidRPr="003C6724">
        <w:rPr>
          <w:rFonts w:ascii="Times New Roman" w:hAnsi="Times New Roman"/>
          <w:lang w:val="uk-UA"/>
        </w:rPr>
        <w:t>: с</w:t>
      </w:r>
      <w:r w:rsidR="00542564" w:rsidRPr="003C6724">
        <w:rPr>
          <w:rFonts w:ascii="Times New Roman" w:hAnsi="Times New Roman"/>
          <w:lang w:val="uk-UA"/>
        </w:rPr>
        <w:t xml:space="preserve">писування </w:t>
      </w:r>
      <w:r w:rsidRPr="003C6724"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="00542564" w:rsidRPr="003C6724">
        <w:rPr>
          <w:rFonts w:ascii="Times New Roman" w:hAnsi="Times New Roman"/>
          <w:lang w:val="uk-UA"/>
        </w:rPr>
        <w:t xml:space="preserve">під час </w:t>
      </w:r>
      <w:r w:rsidR="00626519">
        <w:rPr>
          <w:rFonts w:ascii="Times New Roman" w:hAnsi="Times New Roman"/>
          <w:lang w:val="uk-UA"/>
        </w:rPr>
        <w:t xml:space="preserve">усних і </w:t>
      </w:r>
      <w:r w:rsidRPr="003C6724">
        <w:rPr>
          <w:rFonts w:ascii="Times New Roman" w:hAnsi="Times New Roman"/>
          <w:lang w:val="uk-UA"/>
        </w:rPr>
        <w:t>письмових опитувань, екзамену</w:t>
      </w:r>
      <w:r w:rsidR="00542564" w:rsidRPr="003C6724">
        <w:rPr>
          <w:rFonts w:ascii="Times New Roman" w:hAnsi="Times New Roman"/>
          <w:lang w:val="uk-UA"/>
        </w:rPr>
        <w:t xml:space="preserve"> заборонені</w:t>
      </w:r>
      <w:r w:rsidRPr="003C6724">
        <w:rPr>
          <w:rFonts w:ascii="Times New Roman" w:hAnsi="Times New Roman"/>
          <w:lang w:val="uk-UA"/>
        </w:rPr>
        <w:t>. Контрольні роботи</w:t>
      </w:r>
      <w:r w:rsidR="00FA2F4F">
        <w:rPr>
          <w:rFonts w:ascii="Times New Roman" w:hAnsi="Times New Roman"/>
          <w:lang w:val="uk-UA"/>
        </w:rPr>
        <w:t xml:space="preserve"> та виконані письмові завдання</w:t>
      </w:r>
      <w:r w:rsidR="00542564" w:rsidRPr="003C6724">
        <w:rPr>
          <w:rFonts w:ascii="Times New Roman" w:hAnsi="Times New Roman"/>
          <w:lang w:val="uk-UA"/>
        </w:rPr>
        <w:t xml:space="preserve"> повинні </w:t>
      </w:r>
      <w:r w:rsidRPr="003C6724">
        <w:rPr>
          <w:rFonts w:ascii="Times New Roman" w:hAnsi="Times New Roman"/>
          <w:lang w:val="uk-UA"/>
        </w:rPr>
        <w:t xml:space="preserve">бути унікальними та </w:t>
      </w:r>
      <w:r w:rsidR="00542564" w:rsidRPr="003C6724">
        <w:rPr>
          <w:rFonts w:ascii="Times New Roman" w:hAnsi="Times New Roman"/>
          <w:lang w:val="uk-UA"/>
        </w:rPr>
        <w:t xml:space="preserve">мати коректні </w:t>
      </w:r>
      <w:r w:rsidR="00FA2F4F">
        <w:rPr>
          <w:rFonts w:ascii="Times New Roman" w:hAnsi="Times New Roman"/>
          <w:lang w:val="uk-UA"/>
        </w:rPr>
        <w:t>поклик</w:t>
      </w:r>
      <w:r w:rsidR="00542564" w:rsidRPr="003C6724">
        <w:rPr>
          <w:rFonts w:ascii="Times New Roman" w:hAnsi="Times New Roman"/>
          <w:lang w:val="uk-UA"/>
        </w:rPr>
        <w:t xml:space="preserve">ання на використану літературу. </w:t>
      </w:r>
    </w:p>
    <w:p w:rsidR="00B6279E" w:rsidRDefault="00B6279E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i/>
          <w:lang w:val="uk-UA"/>
        </w:rPr>
      </w:pPr>
    </w:p>
    <w:p w:rsidR="003425F7" w:rsidRPr="003C6724" w:rsidRDefault="00B61CEF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Сертифікаційний курс</w:t>
      </w:r>
      <w:r w:rsidR="0049540D">
        <w:rPr>
          <w:rFonts w:ascii="Times New Roman" w:hAnsi="Times New Roman"/>
          <w:i/>
          <w:lang w:val="uk-UA"/>
        </w:rPr>
        <w:t xml:space="preserve"> на </w:t>
      </w:r>
      <w:proofErr w:type="spellStart"/>
      <w:r w:rsidR="0049540D">
        <w:rPr>
          <w:rFonts w:ascii="Times New Roman" w:hAnsi="Times New Roman"/>
          <w:i/>
          <w:lang w:val="uk-UA"/>
        </w:rPr>
        <w:t>плафтормі</w:t>
      </w:r>
      <w:proofErr w:type="spellEnd"/>
      <w:r w:rsidR="0049540D">
        <w:rPr>
          <w:rFonts w:ascii="Times New Roman" w:hAnsi="Times New Roman"/>
          <w:i/>
          <w:lang w:val="uk-UA"/>
        </w:rPr>
        <w:t xml:space="preserve"> «</w:t>
      </w:r>
      <w:proofErr w:type="spellStart"/>
      <w:r w:rsidR="0049540D">
        <w:rPr>
          <w:rFonts w:ascii="Times New Roman" w:hAnsi="Times New Roman"/>
          <w:i/>
          <w:lang w:val="uk-UA"/>
        </w:rPr>
        <w:t>Прометеус</w:t>
      </w:r>
      <w:proofErr w:type="spellEnd"/>
      <w:r w:rsidR="0049540D">
        <w:rPr>
          <w:rFonts w:ascii="Times New Roman" w:hAnsi="Times New Roman"/>
          <w:i/>
          <w:lang w:val="uk-UA"/>
        </w:rPr>
        <w:t>»</w:t>
      </w:r>
    </w:p>
    <w:p w:rsidR="00FA0823" w:rsidRPr="00332C44" w:rsidRDefault="00FA0823" w:rsidP="00332C44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bCs/>
          <w:lang w:val="uk-UA"/>
        </w:rPr>
      </w:pPr>
      <w:proofErr w:type="spellStart"/>
      <w:r w:rsidRPr="00332C44">
        <w:rPr>
          <w:rStyle w:val="af3"/>
          <w:rFonts w:ascii="Times New Roman" w:hAnsi="Times New Roman"/>
          <w:bCs/>
          <w:color w:val="auto"/>
          <w:u w:val="none"/>
          <w:lang w:val="uk-UA"/>
        </w:rPr>
        <w:t>Терно</w:t>
      </w:r>
      <w:proofErr w:type="spellEnd"/>
      <w:r w:rsidRPr="00332C44">
        <w:rPr>
          <w:rStyle w:val="af3"/>
          <w:rFonts w:ascii="Times New Roman" w:hAnsi="Times New Roman"/>
          <w:bCs/>
          <w:color w:val="auto"/>
          <w:u w:val="none"/>
          <w:lang w:val="uk-UA"/>
        </w:rPr>
        <w:t xml:space="preserve"> С. </w:t>
      </w:r>
      <w:r w:rsidRPr="00332C44">
        <w:rPr>
          <w:rFonts w:ascii="Times New Roman" w:hAnsi="Times New Roman"/>
          <w:lang w:val="uk-UA"/>
        </w:rPr>
        <w:t xml:space="preserve">Освітні інструменти критичного мислення // </w:t>
      </w:r>
      <w:proofErr w:type="spellStart"/>
      <w:r w:rsidRPr="00332C44">
        <w:rPr>
          <w:rFonts w:ascii="Times New Roman" w:hAnsi="Times New Roman"/>
          <w:lang w:val="uk-UA"/>
        </w:rPr>
        <w:t>Прометеус</w:t>
      </w:r>
      <w:proofErr w:type="spellEnd"/>
      <w:r w:rsidRPr="00332C44">
        <w:rPr>
          <w:rFonts w:ascii="Times New Roman" w:hAnsi="Times New Roman"/>
          <w:lang w:val="uk-UA"/>
        </w:rPr>
        <w:t xml:space="preserve">. – Режим доступу: </w:t>
      </w:r>
      <w:hyperlink r:id="rId18" w:history="1">
        <w:r w:rsidRPr="00332C44">
          <w:rPr>
            <w:rStyle w:val="af3"/>
            <w:rFonts w:ascii="Times New Roman" w:hAnsi="Times New Roman"/>
            <w:lang w:val="uk-UA"/>
          </w:rPr>
          <w:t>https://courses.prometheus.org.ua/courses/course-v1:Prometheus+CTFT102+2018_T3/about</w:t>
        </w:r>
      </w:hyperlink>
      <w:r w:rsidRPr="00332C44">
        <w:rPr>
          <w:rFonts w:ascii="Times New Roman" w:hAnsi="Times New Roman"/>
          <w:lang w:val="uk-UA"/>
        </w:rPr>
        <w:t xml:space="preserve">. </w:t>
      </w:r>
    </w:p>
    <w:p w:rsidR="003425F7" w:rsidRPr="003C6724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3425F7" w:rsidRPr="003C6724" w:rsidRDefault="003425F7" w:rsidP="0049540D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3C6724">
        <w:rPr>
          <w:rFonts w:ascii="Times New Roman" w:hAnsi="Times New Roman"/>
          <w:b/>
          <w:lang w:val="uk-UA"/>
        </w:rPr>
        <w:t>Рекомендована література</w:t>
      </w:r>
    </w:p>
    <w:p w:rsidR="00BE5338" w:rsidRPr="00BE5338" w:rsidRDefault="00BE5338" w:rsidP="007921C7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Гарматій О.</w:t>
      </w:r>
      <w:r w:rsidR="00171322">
        <w:rPr>
          <w:rFonts w:ascii="Times New Roman" w:hAnsi="Times New Roman"/>
          <w:lang w:val="uk-UA"/>
        </w:rPr>
        <w:t>В.</w:t>
      </w:r>
      <w:r w:rsidRPr="00BE5338">
        <w:rPr>
          <w:rFonts w:ascii="Times New Roman" w:hAnsi="Times New Roman"/>
          <w:lang w:val="uk-UA"/>
        </w:rPr>
        <w:t xml:space="preserve"> Опитування в </w:t>
      </w:r>
      <w:proofErr w:type="spellStart"/>
      <w:r w:rsidRPr="00BE5338">
        <w:rPr>
          <w:rFonts w:ascii="Times New Roman" w:hAnsi="Times New Roman"/>
          <w:lang w:val="uk-UA"/>
        </w:rPr>
        <w:t>медіадослідженнях</w:t>
      </w:r>
      <w:proofErr w:type="spellEnd"/>
      <w:r w:rsidR="00171322">
        <w:rPr>
          <w:rFonts w:ascii="Times New Roman" w:hAnsi="Times New Roman"/>
          <w:lang w:val="uk-UA"/>
        </w:rPr>
        <w:t xml:space="preserve"> // Інновації та особливості функціонування ЗМІ в демократичному суспільстві :</w:t>
      </w:r>
      <w:r w:rsidRPr="00BE5338">
        <w:rPr>
          <w:rFonts w:ascii="Times New Roman" w:hAnsi="Times New Roman"/>
          <w:lang w:val="uk-UA"/>
        </w:rPr>
        <w:t xml:space="preserve"> збірник матеріалів Міжнародної науково-практичної конференції – Львів: Видавництво Львівської політехніки, 202</w:t>
      </w:r>
      <w:r w:rsidR="00171322">
        <w:rPr>
          <w:rFonts w:ascii="Times New Roman" w:hAnsi="Times New Roman"/>
          <w:lang w:val="uk-UA"/>
        </w:rPr>
        <w:t>2</w:t>
      </w:r>
      <w:r w:rsidRPr="00BE5338">
        <w:rPr>
          <w:rFonts w:ascii="Times New Roman" w:hAnsi="Times New Roman"/>
          <w:lang w:val="uk-UA"/>
        </w:rPr>
        <w:t xml:space="preserve">. – </w:t>
      </w:r>
      <w:r w:rsidR="00171322">
        <w:rPr>
          <w:rFonts w:ascii="Times New Roman" w:hAnsi="Times New Roman"/>
          <w:lang w:val="uk-UA"/>
        </w:rPr>
        <w:t>С</w:t>
      </w:r>
      <w:r w:rsidRPr="00BE5338">
        <w:rPr>
          <w:rFonts w:ascii="Times New Roman" w:hAnsi="Times New Roman"/>
          <w:lang w:val="uk-UA"/>
        </w:rPr>
        <w:t>.</w:t>
      </w:r>
      <w:r w:rsidR="00487273">
        <w:rPr>
          <w:rFonts w:ascii="Times New Roman" w:hAnsi="Times New Roman"/>
          <w:lang w:val="uk-UA"/>
        </w:rPr>
        <w:t xml:space="preserve"> </w:t>
      </w:r>
      <w:r w:rsidRPr="00BE5338">
        <w:rPr>
          <w:rFonts w:ascii="Times New Roman" w:hAnsi="Times New Roman"/>
          <w:lang w:val="uk-UA"/>
        </w:rPr>
        <w:t>75-80.</w:t>
      </w:r>
    </w:p>
    <w:p w:rsidR="000B1DB4" w:rsidRPr="00FE44A4" w:rsidRDefault="000B1DB4" w:rsidP="007921C7">
      <w:pPr>
        <w:numPr>
          <w:ilvl w:val="0"/>
          <w:numId w:val="1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t>Губенко Д. Методологія медіа-досліджень</w:t>
      </w:r>
      <w:r w:rsidR="00537B0E">
        <w:rPr>
          <w:rFonts w:ascii="Times New Roman" w:hAnsi="Times New Roman"/>
          <w:lang w:val="uk-UA"/>
        </w:rPr>
        <w:t xml:space="preserve"> : </w:t>
      </w:r>
      <w:proofErr w:type="spellStart"/>
      <w:r w:rsidR="00537B0E">
        <w:rPr>
          <w:rFonts w:ascii="Times New Roman" w:hAnsi="Times New Roman"/>
          <w:lang w:val="uk-UA"/>
        </w:rPr>
        <w:t>вікіпідручник</w:t>
      </w:r>
      <w:proofErr w:type="spellEnd"/>
      <w:r w:rsidRPr="00FE44A4">
        <w:rPr>
          <w:rFonts w:ascii="Times New Roman" w:hAnsi="Times New Roman"/>
          <w:lang w:val="uk-UA"/>
        </w:rPr>
        <w:t>. Режим доступу :</w:t>
      </w:r>
      <w:r w:rsidR="005F7814" w:rsidRPr="005F7814">
        <w:t xml:space="preserve"> </w:t>
      </w:r>
      <w:hyperlink r:id="rId19" w:history="1">
        <w:r w:rsidR="005F7814" w:rsidRPr="00F83F7D">
          <w:rPr>
            <w:rStyle w:val="af3"/>
            <w:rFonts w:ascii="Times New Roman" w:hAnsi="Times New Roman"/>
            <w:lang w:val="uk-UA"/>
          </w:rPr>
          <w:t>https://shortest.link/2UwF</w:t>
        </w:r>
      </w:hyperlink>
      <w:r w:rsidR="005F7814">
        <w:rPr>
          <w:rFonts w:ascii="Times New Roman" w:hAnsi="Times New Roman"/>
          <w:lang w:val="uk-UA"/>
        </w:rPr>
        <w:t xml:space="preserve">. </w:t>
      </w:r>
    </w:p>
    <w:p w:rsidR="006D02E0" w:rsidRPr="00FE44A4" w:rsidRDefault="006D02E0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t xml:space="preserve">Довідник з академічної доброчесності / уклад.: В. Г. Гур’янова, Л.Т. </w:t>
      </w:r>
      <w:proofErr w:type="spellStart"/>
      <w:r w:rsidRPr="00FE44A4">
        <w:rPr>
          <w:rFonts w:ascii="Times New Roman" w:hAnsi="Times New Roman"/>
          <w:lang w:val="uk-UA"/>
        </w:rPr>
        <w:t>Ониксимова</w:t>
      </w:r>
      <w:proofErr w:type="spellEnd"/>
      <w:r w:rsidRPr="00FE44A4">
        <w:rPr>
          <w:rFonts w:ascii="Times New Roman" w:hAnsi="Times New Roman"/>
          <w:lang w:val="uk-UA"/>
        </w:rPr>
        <w:t xml:space="preserve">, Н.В. </w:t>
      </w:r>
      <w:proofErr w:type="spellStart"/>
      <w:r w:rsidRPr="00FE44A4">
        <w:rPr>
          <w:rFonts w:ascii="Times New Roman" w:hAnsi="Times New Roman"/>
          <w:lang w:val="uk-UA"/>
        </w:rPr>
        <w:t>Поберій</w:t>
      </w:r>
      <w:proofErr w:type="spellEnd"/>
      <w:r w:rsidRPr="00FE44A4">
        <w:rPr>
          <w:rFonts w:ascii="Times New Roman" w:hAnsi="Times New Roman"/>
          <w:lang w:val="uk-UA"/>
        </w:rPr>
        <w:t xml:space="preserve">; за </w:t>
      </w:r>
      <w:proofErr w:type="spellStart"/>
      <w:r w:rsidRPr="00FE44A4">
        <w:rPr>
          <w:rFonts w:ascii="Times New Roman" w:hAnsi="Times New Roman"/>
          <w:lang w:val="uk-UA"/>
        </w:rPr>
        <w:t>заг</w:t>
      </w:r>
      <w:proofErr w:type="spellEnd"/>
      <w:r w:rsidRPr="00FE44A4">
        <w:rPr>
          <w:rFonts w:ascii="Times New Roman" w:hAnsi="Times New Roman"/>
          <w:lang w:val="uk-UA"/>
        </w:rPr>
        <w:t xml:space="preserve">. ред. Т.О. </w:t>
      </w:r>
      <w:proofErr w:type="spellStart"/>
      <w:r w:rsidRPr="00FE44A4">
        <w:rPr>
          <w:rFonts w:ascii="Times New Roman" w:hAnsi="Times New Roman"/>
          <w:lang w:val="uk-UA"/>
        </w:rPr>
        <w:t>Маринич</w:t>
      </w:r>
      <w:proofErr w:type="spellEnd"/>
      <w:r w:rsidRPr="00FE44A4">
        <w:rPr>
          <w:rFonts w:ascii="Times New Roman" w:hAnsi="Times New Roman"/>
          <w:lang w:val="uk-UA"/>
        </w:rPr>
        <w:t xml:space="preserve">. Суми: Сумський </w:t>
      </w:r>
      <w:proofErr w:type="spellStart"/>
      <w:r w:rsidRPr="00FE44A4">
        <w:rPr>
          <w:rFonts w:ascii="Times New Roman" w:hAnsi="Times New Roman"/>
          <w:lang w:val="uk-UA"/>
        </w:rPr>
        <w:t>держ</w:t>
      </w:r>
      <w:proofErr w:type="spellEnd"/>
      <w:r w:rsidRPr="00FE44A4">
        <w:rPr>
          <w:rFonts w:ascii="Times New Roman" w:hAnsi="Times New Roman"/>
          <w:lang w:val="uk-UA"/>
        </w:rPr>
        <w:t xml:space="preserve">. ун-т, 2018. 24 с. </w:t>
      </w:r>
      <w:r w:rsidR="00EA79F0" w:rsidRPr="00FE44A4">
        <w:rPr>
          <w:rFonts w:ascii="Times New Roman" w:hAnsi="Times New Roman"/>
          <w:lang w:val="uk-UA"/>
        </w:rPr>
        <w:t>Режим доступу</w:t>
      </w:r>
      <w:r w:rsidRPr="00FE44A4">
        <w:rPr>
          <w:rFonts w:ascii="Times New Roman" w:hAnsi="Times New Roman"/>
          <w:lang w:val="uk-UA"/>
        </w:rPr>
        <w:t>: </w:t>
      </w:r>
      <w:hyperlink r:id="rId20" w:tgtFrame="[object Object]" w:history="1">
        <w:r w:rsidRPr="00FE44A4">
          <w:rPr>
            <w:rStyle w:val="af3"/>
            <w:rFonts w:ascii="Times New Roman" w:hAnsi="Times New Roman"/>
            <w:lang w:val="uk-UA"/>
          </w:rPr>
          <w:t>http://essuir.sumdu.edu.ua/handle/123456789/71531</w:t>
        </w:r>
      </w:hyperlink>
      <w:r w:rsidR="00526E34" w:rsidRPr="00FE44A4">
        <w:rPr>
          <w:rFonts w:ascii="Times New Roman" w:hAnsi="Times New Roman"/>
          <w:lang w:val="uk-UA"/>
        </w:rPr>
        <w:t>.</w:t>
      </w:r>
      <w:r w:rsidRPr="00FE44A4">
        <w:rPr>
          <w:rFonts w:ascii="Times New Roman" w:hAnsi="Times New Roman"/>
          <w:lang w:val="uk-UA"/>
        </w:rPr>
        <w:t>  </w:t>
      </w:r>
    </w:p>
    <w:p w:rsidR="00365EFF" w:rsidRPr="00FE44A4" w:rsidRDefault="00365EFF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t xml:space="preserve">Квіт С. Масові комунікації : підручник. </w:t>
      </w:r>
      <w:r w:rsidR="00EA79F0" w:rsidRPr="00FE44A4">
        <w:rPr>
          <w:rFonts w:ascii="Times New Roman" w:hAnsi="Times New Roman"/>
          <w:lang w:val="uk-UA"/>
        </w:rPr>
        <w:t>2-е вид.</w:t>
      </w:r>
      <w:r w:rsidR="00526E34" w:rsidRPr="00FE44A4">
        <w:rPr>
          <w:rFonts w:ascii="Times New Roman" w:hAnsi="Times New Roman"/>
          <w:lang w:val="uk-UA"/>
        </w:rPr>
        <w:t xml:space="preserve">, </w:t>
      </w:r>
      <w:proofErr w:type="spellStart"/>
      <w:r w:rsidR="00526E34" w:rsidRPr="00FE44A4">
        <w:rPr>
          <w:rFonts w:ascii="Times New Roman" w:hAnsi="Times New Roman"/>
          <w:lang w:val="uk-UA"/>
        </w:rPr>
        <w:t>випр</w:t>
      </w:r>
      <w:proofErr w:type="spellEnd"/>
      <w:r w:rsidR="00526E34" w:rsidRPr="00FE44A4">
        <w:rPr>
          <w:rFonts w:ascii="Times New Roman" w:hAnsi="Times New Roman"/>
          <w:lang w:val="uk-UA"/>
        </w:rPr>
        <w:t xml:space="preserve">. і </w:t>
      </w:r>
      <w:proofErr w:type="spellStart"/>
      <w:r w:rsidR="00526E34" w:rsidRPr="00FE44A4">
        <w:rPr>
          <w:rFonts w:ascii="Times New Roman" w:hAnsi="Times New Roman"/>
          <w:lang w:val="uk-UA"/>
        </w:rPr>
        <w:t>доп</w:t>
      </w:r>
      <w:proofErr w:type="spellEnd"/>
      <w:r w:rsidR="00526E34" w:rsidRPr="00FE44A4">
        <w:rPr>
          <w:rFonts w:ascii="Times New Roman" w:hAnsi="Times New Roman"/>
          <w:lang w:val="uk-UA"/>
        </w:rPr>
        <w:t>.</w:t>
      </w:r>
      <w:r w:rsidR="00EA79F0" w:rsidRPr="00FE44A4">
        <w:rPr>
          <w:rFonts w:ascii="Times New Roman" w:hAnsi="Times New Roman"/>
          <w:lang w:val="uk-UA"/>
        </w:rPr>
        <w:t xml:space="preserve"> </w:t>
      </w:r>
      <w:r w:rsidRPr="00FE44A4">
        <w:rPr>
          <w:rFonts w:ascii="Times New Roman" w:hAnsi="Times New Roman"/>
          <w:lang w:val="uk-UA"/>
        </w:rPr>
        <w:t>K.: Києво-Могилянська академія, 201</w:t>
      </w:r>
      <w:r w:rsidR="00EA79F0" w:rsidRPr="00FE44A4">
        <w:rPr>
          <w:rFonts w:ascii="Times New Roman" w:hAnsi="Times New Roman"/>
          <w:lang w:val="uk-UA"/>
        </w:rPr>
        <w:t>8.</w:t>
      </w:r>
      <w:r w:rsidRPr="00FE44A4">
        <w:rPr>
          <w:rFonts w:ascii="Times New Roman" w:hAnsi="Times New Roman"/>
          <w:lang w:val="uk-UA"/>
        </w:rPr>
        <w:t xml:space="preserve"> 352 c.</w:t>
      </w:r>
      <w:r w:rsidR="00526E34" w:rsidRPr="00FE44A4">
        <w:rPr>
          <w:rFonts w:ascii="Times New Roman" w:hAnsi="Times New Roman"/>
          <w:lang w:val="uk-UA"/>
        </w:rPr>
        <w:t xml:space="preserve"> Режим доступу: </w:t>
      </w:r>
      <w:hyperlink r:id="rId21" w:history="1">
        <w:r w:rsidR="00526E34" w:rsidRPr="00FE44A4">
          <w:rPr>
            <w:rStyle w:val="af3"/>
            <w:rFonts w:ascii="Times New Roman" w:hAnsi="Times New Roman"/>
            <w:lang w:val="uk-UA"/>
          </w:rPr>
          <w:t>https://shortest.link/2Uw1</w:t>
        </w:r>
      </w:hyperlink>
      <w:r w:rsidR="00526E34" w:rsidRPr="00FE44A4">
        <w:rPr>
          <w:rFonts w:ascii="Times New Roman" w:hAnsi="Times New Roman"/>
          <w:lang w:val="uk-UA"/>
        </w:rPr>
        <w:t xml:space="preserve">.  </w:t>
      </w:r>
    </w:p>
    <w:p w:rsidR="008E18DA" w:rsidRPr="009434F8" w:rsidRDefault="008E18DA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9434F8">
        <w:rPr>
          <w:rFonts w:ascii="Times New Roman" w:hAnsi="Times New Roman"/>
          <w:lang w:val="uk-UA"/>
        </w:rPr>
        <w:t xml:space="preserve">Короткий словник педагогічних термінів / Уклад. І. С. Колодій. Львів: Видавництво Львівської політехніки, 2021. 96 с. </w:t>
      </w:r>
    </w:p>
    <w:p w:rsidR="00526E34" w:rsidRPr="00FE44A4" w:rsidRDefault="006D02E0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t>Методологія досліджень мас-медіа: робоча книга (</w:t>
      </w:r>
      <w:proofErr w:type="spellStart"/>
      <w:r w:rsidRPr="00FE44A4">
        <w:rPr>
          <w:rFonts w:ascii="Times New Roman" w:hAnsi="Times New Roman"/>
          <w:lang w:val="uk-UA"/>
        </w:rPr>
        <w:t>handbook</w:t>
      </w:r>
      <w:proofErr w:type="spellEnd"/>
      <w:r w:rsidRPr="00FE44A4">
        <w:rPr>
          <w:rFonts w:ascii="Times New Roman" w:hAnsi="Times New Roman"/>
          <w:lang w:val="uk-UA"/>
        </w:rPr>
        <w:t xml:space="preserve">) / за </w:t>
      </w:r>
      <w:proofErr w:type="spellStart"/>
      <w:r w:rsidRPr="00FE44A4">
        <w:rPr>
          <w:rFonts w:ascii="Times New Roman" w:hAnsi="Times New Roman"/>
          <w:lang w:val="uk-UA"/>
        </w:rPr>
        <w:t>заг</w:t>
      </w:r>
      <w:proofErr w:type="spellEnd"/>
      <w:r w:rsidRPr="00FE44A4">
        <w:rPr>
          <w:rFonts w:ascii="Times New Roman" w:hAnsi="Times New Roman"/>
          <w:lang w:val="uk-UA"/>
        </w:rPr>
        <w:t xml:space="preserve">. ред. К. Г. </w:t>
      </w:r>
      <w:proofErr w:type="spellStart"/>
      <w:r w:rsidR="00365EFF" w:rsidRPr="00FE44A4">
        <w:rPr>
          <w:rFonts w:ascii="Times New Roman" w:hAnsi="Times New Roman"/>
          <w:lang w:val="uk-UA"/>
        </w:rPr>
        <w:t>Сіріньок-Долгарьової</w:t>
      </w:r>
      <w:proofErr w:type="spellEnd"/>
      <w:r w:rsidR="00365EFF" w:rsidRPr="00FE44A4">
        <w:rPr>
          <w:rFonts w:ascii="Times New Roman" w:hAnsi="Times New Roman"/>
          <w:lang w:val="uk-UA"/>
        </w:rPr>
        <w:t>. Запоріжжя</w:t>
      </w:r>
      <w:r w:rsidRPr="00FE44A4">
        <w:rPr>
          <w:rFonts w:ascii="Times New Roman" w:hAnsi="Times New Roman"/>
          <w:lang w:val="uk-UA"/>
        </w:rPr>
        <w:t>: ЗНУ, 2017. 156 с.</w:t>
      </w:r>
      <w:r w:rsidR="00526E34" w:rsidRPr="00FE44A4">
        <w:rPr>
          <w:rFonts w:ascii="Times New Roman" w:hAnsi="Times New Roman"/>
          <w:lang w:val="uk-UA"/>
        </w:rPr>
        <w:t xml:space="preserve"> Режим доступу : </w:t>
      </w:r>
      <w:hyperlink r:id="rId22" w:history="1">
        <w:r w:rsidR="00526E34" w:rsidRPr="00FE44A4">
          <w:rPr>
            <w:rStyle w:val="af3"/>
            <w:rFonts w:ascii="Times New Roman" w:hAnsi="Times New Roman"/>
            <w:lang w:val="uk-UA"/>
          </w:rPr>
          <w:t>https://shortest.link/32rq</w:t>
        </w:r>
      </w:hyperlink>
    </w:p>
    <w:p w:rsidR="001F30B6" w:rsidRDefault="00295DE2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1F30B6">
        <w:rPr>
          <w:rFonts w:ascii="Times New Roman" w:hAnsi="Times New Roman"/>
          <w:lang w:val="uk-UA"/>
        </w:rPr>
        <w:t xml:space="preserve">Методичні рекомендації для закладів вищої освіти з підтримки принципів академічної доброчесності. </w:t>
      </w:r>
      <w:r w:rsidR="00EA79F0" w:rsidRPr="001F30B6">
        <w:rPr>
          <w:rFonts w:ascii="Times New Roman" w:hAnsi="Times New Roman"/>
          <w:lang w:val="uk-UA"/>
        </w:rPr>
        <w:t>Режим доступу</w:t>
      </w:r>
      <w:r w:rsidRPr="001F30B6">
        <w:rPr>
          <w:rFonts w:ascii="Times New Roman" w:hAnsi="Times New Roman"/>
          <w:lang w:val="uk-UA"/>
        </w:rPr>
        <w:t>:</w:t>
      </w:r>
      <w:r w:rsidR="00526E34" w:rsidRPr="001F30B6">
        <w:rPr>
          <w:rFonts w:ascii="Times New Roman" w:hAnsi="Times New Roman"/>
          <w:lang w:val="uk-UA"/>
        </w:rPr>
        <w:t xml:space="preserve"> </w:t>
      </w:r>
      <w:hyperlink r:id="rId23" w:history="1">
        <w:r w:rsidR="00526E34" w:rsidRPr="001F30B6">
          <w:rPr>
            <w:rStyle w:val="af3"/>
            <w:rFonts w:ascii="Times New Roman" w:hAnsi="Times New Roman"/>
            <w:lang w:val="uk-UA"/>
          </w:rPr>
          <w:t>https://shortest.link/2Uwa</w:t>
        </w:r>
      </w:hyperlink>
      <w:r w:rsidR="00526E34" w:rsidRPr="001F30B6">
        <w:rPr>
          <w:rFonts w:ascii="Times New Roman" w:hAnsi="Times New Roman"/>
          <w:lang w:val="uk-UA"/>
        </w:rPr>
        <w:t xml:space="preserve"> </w:t>
      </w:r>
      <w:r w:rsidRPr="001F30B6">
        <w:rPr>
          <w:rFonts w:ascii="Times New Roman" w:hAnsi="Times New Roman"/>
          <w:lang w:val="uk-UA"/>
        </w:rPr>
        <w:t> </w:t>
      </w:r>
      <w:r w:rsidR="00526E34" w:rsidRPr="001F30B6">
        <w:rPr>
          <w:rFonts w:ascii="Times New Roman" w:hAnsi="Times New Roman"/>
          <w:lang w:val="uk-UA"/>
        </w:rPr>
        <w:t xml:space="preserve"> </w:t>
      </w:r>
    </w:p>
    <w:p w:rsidR="0004524C" w:rsidRDefault="000B1DB4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04524C">
        <w:rPr>
          <w:rFonts w:ascii="Times New Roman" w:hAnsi="Times New Roman"/>
          <w:lang w:val="uk-UA"/>
        </w:rPr>
        <w:t xml:space="preserve">Михайлин І. Л. Журналістська освіта і наука : підручник. – Суми : Університетська книга, 2009. – 336 с. </w:t>
      </w:r>
    </w:p>
    <w:p w:rsidR="00365EFF" w:rsidRPr="0004524C" w:rsidRDefault="00365EFF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04524C">
        <w:rPr>
          <w:rFonts w:ascii="Times New Roman" w:hAnsi="Times New Roman"/>
          <w:lang w:val="uk-UA"/>
        </w:rPr>
        <w:t>Ортинський</w:t>
      </w:r>
      <w:proofErr w:type="spellEnd"/>
      <w:r w:rsidRPr="0004524C">
        <w:rPr>
          <w:rFonts w:ascii="Times New Roman" w:hAnsi="Times New Roman"/>
          <w:lang w:val="uk-UA"/>
        </w:rPr>
        <w:t xml:space="preserve"> В. Л. Педагогіка вищої школи : </w:t>
      </w:r>
      <w:proofErr w:type="spellStart"/>
      <w:r w:rsidRPr="0004524C">
        <w:rPr>
          <w:rFonts w:ascii="Times New Roman" w:hAnsi="Times New Roman"/>
          <w:lang w:val="uk-UA"/>
        </w:rPr>
        <w:t>навч</w:t>
      </w:r>
      <w:proofErr w:type="spellEnd"/>
      <w:r w:rsidRPr="0004524C">
        <w:rPr>
          <w:rFonts w:ascii="Times New Roman" w:hAnsi="Times New Roman"/>
          <w:lang w:val="uk-UA"/>
        </w:rPr>
        <w:t xml:space="preserve">. </w:t>
      </w:r>
      <w:proofErr w:type="spellStart"/>
      <w:r w:rsidRPr="0004524C">
        <w:rPr>
          <w:rFonts w:ascii="Times New Roman" w:hAnsi="Times New Roman"/>
          <w:lang w:val="uk-UA"/>
        </w:rPr>
        <w:t>посіб</w:t>
      </w:r>
      <w:proofErr w:type="spellEnd"/>
      <w:r w:rsidRPr="0004524C">
        <w:rPr>
          <w:rFonts w:ascii="Times New Roman" w:hAnsi="Times New Roman"/>
          <w:lang w:val="uk-UA"/>
        </w:rPr>
        <w:t>. К</w:t>
      </w:r>
      <w:r w:rsidR="00EA79F0" w:rsidRPr="0004524C">
        <w:rPr>
          <w:rFonts w:ascii="Times New Roman" w:hAnsi="Times New Roman"/>
          <w:lang w:val="uk-UA"/>
        </w:rPr>
        <w:t>.</w:t>
      </w:r>
      <w:r w:rsidR="000B1DB4" w:rsidRPr="0004524C">
        <w:rPr>
          <w:rFonts w:ascii="Times New Roman" w:hAnsi="Times New Roman"/>
          <w:lang w:val="uk-UA"/>
        </w:rPr>
        <w:t xml:space="preserve"> </w:t>
      </w:r>
      <w:r w:rsidRPr="0004524C">
        <w:rPr>
          <w:rFonts w:ascii="Times New Roman" w:hAnsi="Times New Roman"/>
          <w:lang w:val="uk-UA"/>
        </w:rPr>
        <w:t>: Цент</w:t>
      </w:r>
      <w:r w:rsidR="00EA79F0" w:rsidRPr="0004524C">
        <w:rPr>
          <w:rFonts w:ascii="Times New Roman" w:hAnsi="Times New Roman"/>
          <w:lang w:val="uk-UA"/>
        </w:rPr>
        <w:t>р навчальної літератури, 2019.</w:t>
      </w:r>
      <w:r w:rsidRPr="0004524C">
        <w:rPr>
          <w:rFonts w:ascii="Times New Roman" w:hAnsi="Times New Roman"/>
          <w:lang w:val="uk-UA"/>
        </w:rPr>
        <w:t xml:space="preserve"> 472 с.</w:t>
      </w:r>
      <w:r w:rsidR="0004524C" w:rsidRPr="0004524C">
        <w:rPr>
          <w:rFonts w:ascii="Times New Roman" w:hAnsi="Times New Roman"/>
          <w:lang w:val="uk-UA"/>
        </w:rPr>
        <w:t xml:space="preserve"> </w:t>
      </w:r>
    </w:p>
    <w:p w:rsidR="000B1DB4" w:rsidRPr="00FE44A4" w:rsidRDefault="00295DE2" w:rsidP="007921C7">
      <w:pPr>
        <w:pStyle w:val="aa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lastRenderedPageBreak/>
        <w:t xml:space="preserve">Розширений глосарій термінів та понять ст. 42 «Академічна доброчесність» Закону України «Про освіту» (від 5 вересня 2017 р.). </w:t>
      </w:r>
      <w:r w:rsidR="00EA79F0" w:rsidRPr="00FE44A4">
        <w:rPr>
          <w:rFonts w:ascii="Times New Roman" w:hAnsi="Times New Roman"/>
          <w:lang w:val="uk-UA"/>
        </w:rPr>
        <w:t>Режим доступу</w:t>
      </w:r>
      <w:r w:rsidR="00526E34" w:rsidRPr="00FE44A4">
        <w:rPr>
          <w:rFonts w:ascii="Times New Roman" w:hAnsi="Times New Roman"/>
          <w:lang w:val="uk-UA"/>
        </w:rPr>
        <w:t xml:space="preserve"> </w:t>
      </w:r>
      <w:r w:rsidR="00EA79F0" w:rsidRPr="00FE44A4">
        <w:rPr>
          <w:rFonts w:ascii="Times New Roman" w:hAnsi="Times New Roman"/>
          <w:lang w:val="uk-UA"/>
        </w:rPr>
        <w:t>:</w:t>
      </w:r>
      <w:r w:rsidR="000B1DB4" w:rsidRPr="00FE44A4">
        <w:rPr>
          <w:rFonts w:ascii="Times New Roman" w:hAnsi="Times New Roman"/>
          <w:lang w:val="uk-UA"/>
        </w:rPr>
        <w:t xml:space="preserve"> </w:t>
      </w:r>
      <w:hyperlink r:id="rId24" w:history="1">
        <w:r w:rsidR="00526E34" w:rsidRPr="00FE44A4">
          <w:rPr>
            <w:rStyle w:val="af3"/>
            <w:rFonts w:ascii="Times New Roman" w:hAnsi="Times New Roman"/>
            <w:lang w:val="uk-UA"/>
          </w:rPr>
          <w:t>https://shortest.link/32rx</w:t>
        </w:r>
      </w:hyperlink>
      <w:r w:rsidR="00526E34" w:rsidRPr="00FE44A4">
        <w:rPr>
          <w:rFonts w:ascii="Times New Roman" w:hAnsi="Times New Roman"/>
          <w:lang w:val="uk-UA"/>
        </w:rPr>
        <w:t xml:space="preserve"> </w:t>
      </w:r>
    </w:p>
    <w:p w:rsidR="000D07B3" w:rsidRPr="00FE44A4" w:rsidRDefault="000D07B3" w:rsidP="007921C7">
      <w:pPr>
        <w:pStyle w:val="aa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t>Ромах О. В. Настільний посібник з методології досл</w:t>
      </w:r>
      <w:r w:rsidR="00365EFF" w:rsidRPr="00FE44A4">
        <w:rPr>
          <w:rFonts w:ascii="Times New Roman" w:hAnsi="Times New Roman"/>
          <w:lang w:val="uk-UA"/>
        </w:rPr>
        <w:t>іджень соціальних комунікацій.</w:t>
      </w:r>
      <w:r w:rsidRPr="00FE44A4">
        <w:rPr>
          <w:rFonts w:ascii="Times New Roman" w:hAnsi="Times New Roman"/>
          <w:lang w:val="uk-UA"/>
        </w:rPr>
        <w:t xml:space="preserve"> Львів</w:t>
      </w:r>
      <w:r w:rsidR="00526E34" w:rsidRPr="00FE44A4">
        <w:rPr>
          <w:rFonts w:ascii="Times New Roman" w:hAnsi="Times New Roman"/>
          <w:lang w:val="uk-UA"/>
        </w:rPr>
        <w:t xml:space="preserve"> </w:t>
      </w:r>
      <w:r w:rsidR="00365EFF" w:rsidRPr="00FE44A4">
        <w:rPr>
          <w:rFonts w:ascii="Times New Roman" w:hAnsi="Times New Roman"/>
          <w:lang w:val="uk-UA"/>
        </w:rPr>
        <w:t>: ПАІС, 2020.</w:t>
      </w:r>
      <w:r w:rsidRPr="00FE44A4">
        <w:rPr>
          <w:rFonts w:ascii="Times New Roman" w:hAnsi="Times New Roman"/>
          <w:lang w:val="uk-UA"/>
        </w:rPr>
        <w:t xml:space="preserve"> 404 с. </w:t>
      </w:r>
    </w:p>
    <w:p w:rsidR="00365EFF" w:rsidRPr="00FE44A4" w:rsidRDefault="00365EFF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FE44A4">
        <w:rPr>
          <w:rFonts w:ascii="Times New Roman" w:hAnsi="Times New Roman"/>
          <w:lang w:val="uk-UA"/>
        </w:rPr>
        <w:t>Різун</w:t>
      </w:r>
      <w:proofErr w:type="spellEnd"/>
      <w:r w:rsidRPr="00FE44A4">
        <w:rPr>
          <w:rFonts w:ascii="Times New Roman" w:hAnsi="Times New Roman"/>
          <w:lang w:val="uk-UA"/>
        </w:rPr>
        <w:t xml:space="preserve"> В. В. </w:t>
      </w:r>
      <w:proofErr w:type="spellStart"/>
      <w:r w:rsidR="00EA79F0" w:rsidRPr="00FE44A4">
        <w:rPr>
          <w:rFonts w:ascii="Times New Roman" w:hAnsi="Times New Roman"/>
          <w:lang w:val="uk-UA"/>
        </w:rPr>
        <w:t>Скотникова</w:t>
      </w:r>
      <w:proofErr w:type="spellEnd"/>
      <w:r w:rsidR="00EA79F0" w:rsidRPr="00FE44A4">
        <w:rPr>
          <w:rFonts w:ascii="Times New Roman" w:hAnsi="Times New Roman"/>
          <w:lang w:val="uk-UA"/>
        </w:rPr>
        <w:t xml:space="preserve"> Т. В. </w:t>
      </w:r>
      <w:r w:rsidRPr="00FE44A4">
        <w:rPr>
          <w:rFonts w:ascii="Times New Roman" w:hAnsi="Times New Roman"/>
          <w:lang w:val="uk-UA"/>
        </w:rPr>
        <w:t>Методи наукових до</w:t>
      </w:r>
      <w:r w:rsidR="00EA79F0" w:rsidRPr="00FE44A4">
        <w:rPr>
          <w:rFonts w:ascii="Times New Roman" w:hAnsi="Times New Roman"/>
          <w:lang w:val="uk-UA"/>
        </w:rPr>
        <w:t xml:space="preserve">сліджень у </w:t>
      </w:r>
      <w:proofErr w:type="spellStart"/>
      <w:r w:rsidR="00EA79F0" w:rsidRPr="00FE44A4">
        <w:rPr>
          <w:rFonts w:ascii="Times New Roman" w:hAnsi="Times New Roman"/>
          <w:lang w:val="uk-UA"/>
        </w:rPr>
        <w:t>журналістикознавстві</w:t>
      </w:r>
      <w:proofErr w:type="spellEnd"/>
      <w:r w:rsidRPr="00FE44A4">
        <w:rPr>
          <w:rFonts w:ascii="Times New Roman" w:hAnsi="Times New Roman"/>
          <w:lang w:val="uk-UA"/>
        </w:rPr>
        <w:t xml:space="preserve">: </w:t>
      </w:r>
      <w:proofErr w:type="spellStart"/>
      <w:r w:rsidRPr="00FE44A4">
        <w:rPr>
          <w:rFonts w:ascii="Times New Roman" w:hAnsi="Times New Roman"/>
          <w:lang w:val="uk-UA"/>
        </w:rPr>
        <w:t>навч</w:t>
      </w:r>
      <w:proofErr w:type="spellEnd"/>
      <w:r w:rsidRPr="00FE44A4">
        <w:rPr>
          <w:rFonts w:ascii="Times New Roman" w:hAnsi="Times New Roman"/>
          <w:lang w:val="uk-UA"/>
        </w:rPr>
        <w:t xml:space="preserve">. </w:t>
      </w:r>
      <w:proofErr w:type="spellStart"/>
      <w:r w:rsidRPr="00FE44A4">
        <w:rPr>
          <w:rFonts w:ascii="Times New Roman" w:hAnsi="Times New Roman"/>
          <w:lang w:val="uk-UA"/>
        </w:rPr>
        <w:t>посібн</w:t>
      </w:r>
      <w:proofErr w:type="spellEnd"/>
      <w:r w:rsidRPr="00FE44A4">
        <w:rPr>
          <w:rFonts w:ascii="Times New Roman" w:hAnsi="Times New Roman"/>
          <w:lang w:val="uk-UA"/>
        </w:rPr>
        <w:t xml:space="preserve">. 2-е вид., перероб. і </w:t>
      </w:r>
      <w:proofErr w:type="spellStart"/>
      <w:r w:rsidRPr="00FE44A4">
        <w:rPr>
          <w:rFonts w:ascii="Times New Roman" w:hAnsi="Times New Roman"/>
          <w:lang w:val="uk-UA"/>
        </w:rPr>
        <w:t>доп</w:t>
      </w:r>
      <w:proofErr w:type="spellEnd"/>
      <w:r w:rsidRPr="00FE44A4">
        <w:rPr>
          <w:rFonts w:ascii="Times New Roman" w:hAnsi="Times New Roman"/>
          <w:lang w:val="uk-UA"/>
        </w:rPr>
        <w:t xml:space="preserve">. </w:t>
      </w:r>
      <w:r w:rsidR="00F75947" w:rsidRPr="00FE44A4">
        <w:rPr>
          <w:rFonts w:ascii="Times New Roman" w:hAnsi="Times New Roman"/>
          <w:lang w:val="uk-UA"/>
        </w:rPr>
        <w:t xml:space="preserve">К. </w:t>
      </w:r>
      <w:r w:rsidR="00EA79F0" w:rsidRPr="00FE44A4">
        <w:rPr>
          <w:rFonts w:ascii="Times New Roman" w:hAnsi="Times New Roman"/>
          <w:lang w:val="uk-UA"/>
        </w:rPr>
        <w:t>: Преса України, 2008.</w:t>
      </w:r>
      <w:r w:rsidRPr="00FE44A4">
        <w:rPr>
          <w:rFonts w:ascii="Times New Roman" w:hAnsi="Times New Roman"/>
          <w:lang w:val="uk-UA"/>
        </w:rPr>
        <w:t xml:space="preserve"> 144 с.</w:t>
      </w:r>
    </w:p>
    <w:p w:rsidR="000B1DB4" w:rsidRDefault="000B1DB4" w:rsidP="007921C7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t>Холод О. М.</w:t>
      </w:r>
      <w:r w:rsidRPr="00FE44A4">
        <w:rPr>
          <w:rFonts w:ascii="Times New Roman" w:hAnsi="Times New Roman"/>
          <w:b/>
          <w:bCs/>
          <w:lang w:val="uk-UA"/>
        </w:rPr>
        <w:t xml:space="preserve"> </w:t>
      </w:r>
      <w:r w:rsidRPr="00FE44A4">
        <w:rPr>
          <w:rFonts w:ascii="Times New Roman" w:hAnsi="Times New Roman"/>
          <w:lang w:val="uk-UA"/>
        </w:rPr>
        <w:t>Методологія досліджень соціальних комунікацій : підручник.</w:t>
      </w:r>
      <w:r w:rsidR="00526E34" w:rsidRPr="00FE44A4">
        <w:rPr>
          <w:rFonts w:ascii="Times New Roman" w:hAnsi="Times New Roman"/>
          <w:lang w:val="uk-UA"/>
        </w:rPr>
        <w:t xml:space="preserve"> Львів : ПАІС, 2014.</w:t>
      </w:r>
      <w:r w:rsidRPr="00FE44A4">
        <w:rPr>
          <w:rFonts w:ascii="Times New Roman" w:hAnsi="Times New Roman"/>
          <w:lang w:val="uk-UA"/>
        </w:rPr>
        <w:t xml:space="preserve"> 280 с.</w:t>
      </w:r>
      <w:r w:rsidR="00445810">
        <w:rPr>
          <w:rFonts w:ascii="Times New Roman" w:hAnsi="Times New Roman"/>
          <w:lang w:val="uk-UA"/>
        </w:rPr>
        <w:t xml:space="preserve"> Режим доступу : </w:t>
      </w:r>
      <w:hyperlink r:id="rId25" w:history="1">
        <w:r w:rsidR="00445810" w:rsidRPr="00F83F7D">
          <w:rPr>
            <w:rStyle w:val="af3"/>
            <w:rFonts w:ascii="Times New Roman" w:hAnsi="Times New Roman"/>
            <w:lang w:val="uk-UA"/>
          </w:rPr>
          <w:t>https://shortest.link/32rZ</w:t>
        </w:r>
      </w:hyperlink>
      <w:r w:rsidR="00445810">
        <w:rPr>
          <w:rFonts w:ascii="Times New Roman" w:hAnsi="Times New Roman"/>
          <w:lang w:val="uk-UA"/>
        </w:rPr>
        <w:t xml:space="preserve">. </w:t>
      </w:r>
    </w:p>
    <w:p w:rsidR="00271700" w:rsidRPr="00271700" w:rsidRDefault="00271700" w:rsidP="00271700">
      <w:pPr>
        <w:pStyle w:val="aa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271700">
        <w:rPr>
          <w:rFonts w:ascii="Times New Roman" w:hAnsi="Times New Roman"/>
          <w:lang w:val="uk-UA"/>
        </w:rPr>
        <w:t>Harmatiy</w:t>
      </w:r>
      <w:proofErr w:type="spellEnd"/>
      <w:r w:rsidRPr="00271700">
        <w:rPr>
          <w:rFonts w:ascii="Times New Roman" w:hAnsi="Times New Roman"/>
          <w:lang w:val="uk-UA"/>
        </w:rPr>
        <w:t xml:space="preserve"> O. (2021). </w:t>
      </w:r>
      <w:proofErr w:type="spellStart"/>
      <w:r w:rsidRPr="00271700">
        <w:rPr>
          <w:rFonts w:ascii="Times New Roman" w:hAnsi="Times New Roman"/>
          <w:lang w:val="uk-UA"/>
        </w:rPr>
        <w:t>Science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Coverage</w:t>
      </w:r>
      <w:proofErr w:type="spellEnd"/>
      <w:r w:rsidRPr="00271700">
        <w:rPr>
          <w:rFonts w:ascii="Times New Roman" w:hAnsi="Times New Roman"/>
          <w:lang w:val="uk-UA"/>
        </w:rPr>
        <w:t xml:space="preserve">: </w:t>
      </w:r>
      <w:proofErr w:type="spellStart"/>
      <w:r w:rsidRPr="00271700">
        <w:rPr>
          <w:rFonts w:ascii="Times New Roman" w:hAnsi="Times New Roman"/>
          <w:lang w:val="uk-UA"/>
        </w:rPr>
        <w:t>What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Does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the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Audience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Want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and</w:t>
      </w:r>
      <w:proofErr w:type="spellEnd"/>
      <w:r w:rsidRPr="00271700">
        <w:rPr>
          <w:rFonts w:ascii="Times New Roman" w:hAnsi="Times New Roman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Really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Need</w:t>
      </w:r>
      <w:proofErr w:type="spellEnd"/>
      <w:r w:rsidRPr="00271700">
        <w:rPr>
          <w:rFonts w:ascii="Times New Roman" w:hAnsi="Times New Roman"/>
          <w:lang w:val="uk-UA"/>
        </w:rPr>
        <w:t xml:space="preserve">? Exploring Media Consumption in Ukraine. </w:t>
      </w:r>
      <w:proofErr w:type="spellStart"/>
      <w:r w:rsidRPr="00271700">
        <w:rPr>
          <w:rFonts w:ascii="Times New Roman" w:hAnsi="Times New Roman"/>
          <w:lang w:val="uk-UA"/>
        </w:rPr>
        <w:t>Journal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of</w:t>
      </w:r>
      <w:proofErr w:type="spellEnd"/>
      <w:r w:rsidRPr="00271700">
        <w:rPr>
          <w:rFonts w:ascii="Times New Roman" w:hAnsi="Times New Roman"/>
          <w:lang w:val="uk-UA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Creative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71700">
        <w:rPr>
          <w:rFonts w:ascii="Times New Roman" w:hAnsi="Times New Roman"/>
          <w:lang w:val="uk-UA"/>
        </w:rPr>
        <w:t>Communications</w:t>
      </w:r>
      <w:proofErr w:type="spellEnd"/>
      <w:r w:rsidRPr="00271700">
        <w:rPr>
          <w:rFonts w:ascii="Times New Roman" w:hAnsi="Times New Roman"/>
          <w:lang w:val="uk-UA"/>
        </w:rPr>
        <w:t xml:space="preserve">, 16(1), 97–112. </w:t>
      </w:r>
      <w:r>
        <w:rPr>
          <w:rFonts w:ascii="Times New Roman" w:hAnsi="Times New Roman"/>
        </w:rPr>
        <w:t xml:space="preserve">URL: </w:t>
      </w:r>
      <w:hyperlink r:id="rId26" w:history="1">
        <w:r w:rsidRPr="00FA1374">
          <w:rPr>
            <w:rStyle w:val="af3"/>
            <w:rFonts w:ascii="Times New Roman" w:hAnsi="Times New Roman"/>
          </w:rPr>
          <w:t>https://journals.sagepub.com/doi/full/10.1177/0973258620981799</w:t>
        </w:r>
      </w:hyperlink>
      <w:r>
        <w:rPr>
          <w:rFonts w:ascii="Times New Roman" w:hAnsi="Times New Roman"/>
        </w:rPr>
        <w:t xml:space="preserve">. </w:t>
      </w:r>
      <w:r w:rsidRPr="00271700">
        <w:rPr>
          <w:rFonts w:ascii="Times New Roman" w:hAnsi="Times New Roman"/>
          <w:lang w:val="uk-UA"/>
        </w:rPr>
        <w:t>doi.org/10.1177/0973258620981799</w:t>
      </w:r>
      <w:r>
        <w:rPr>
          <w:rFonts w:ascii="Times New Roman" w:hAnsi="Times New Roman"/>
        </w:rPr>
        <w:t>.</w:t>
      </w:r>
    </w:p>
    <w:sectPr w:rsidR="00271700" w:rsidRPr="00271700" w:rsidSect="00A22078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B82"/>
    <w:multiLevelType w:val="hybridMultilevel"/>
    <w:tmpl w:val="54E42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43A"/>
    <w:multiLevelType w:val="hybridMultilevel"/>
    <w:tmpl w:val="9872E3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24BD"/>
    <w:multiLevelType w:val="multilevel"/>
    <w:tmpl w:val="35E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015AE"/>
    <w:multiLevelType w:val="multilevel"/>
    <w:tmpl w:val="B9CE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F2921"/>
    <w:multiLevelType w:val="hybridMultilevel"/>
    <w:tmpl w:val="0FF6D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5A82277"/>
    <w:multiLevelType w:val="hybridMultilevel"/>
    <w:tmpl w:val="E9BED4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A2B"/>
    <w:multiLevelType w:val="multilevel"/>
    <w:tmpl w:val="550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36833"/>
    <w:multiLevelType w:val="multilevel"/>
    <w:tmpl w:val="5BE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C3CA4"/>
    <w:multiLevelType w:val="hybridMultilevel"/>
    <w:tmpl w:val="32A449E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5058"/>
    <w:multiLevelType w:val="hybridMultilevel"/>
    <w:tmpl w:val="1668F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A035F"/>
    <w:multiLevelType w:val="hybridMultilevel"/>
    <w:tmpl w:val="196451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E15"/>
    <w:multiLevelType w:val="multilevel"/>
    <w:tmpl w:val="B9CE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15DCE"/>
    <w:multiLevelType w:val="multilevel"/>
    <w:tmpl w:val="B9CE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0"/>
  </w:num>
  <w:num w:numId="17">
    <w:abstractNumId w:val="1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F7"/>
    <w:rsid w:val="0001008D"/>
    <w:rsid w:val="0003091F"/>
    <w:rsid w:val="0004524C"/>
    <w:rsid w:val="000613F3"/>
    <w:rsid w:val="000643B6"/>
    <w:rsid w:val="000A0C69"/>
    <w:rsid w:val="000A2D10"/>
    <w:rsid w:val="000B1DB4"/>
    <w:rsid w:val="000B20C7"/>
    <w:rsid w:val="000B35C3"/>
    <w:rsid w:val="000B5531"/>
    <w:rsid w:val="000B6C99"/>
    <w:rsid w:val="000C3446"/>
    <w:rsid w:val="000C5851"/>
    <w:rsid w:val="000D07B3"/>
    <w:rsid w:val="000D26F8"/>
    <w:rsid w:val="00151235"/>
    <w:rsid w:val="00171322"/>
    <w:rsid w:val="00181EFF"/>
    <w:rsid w:val="00192520"/>
    <w:rsid w:val="001935AB"/>
    <w:rsid w:val="00194F19"/>
    <w:rsid w:val="00195B14"/>
    <w:rsid w:val="001C12D5"/>
    <w:rsid w:val="001F30B6"/>
    <w:rsid w:val="00210048"/>
    <w:rsid w:val="0024009C"/>
    <w:rsid w:val="002434E2"/>
    <w:rsid w:val="00271700"/>
    <w:rsid w:val="00281801"/>
    <w:rsid w:val="002955E0"/>
    <w:rsid w:val="00295DE2"/>
    <w:rsid w:val="002B295E"/>
    <w:rsid w:val="0031767F"/>
    <w:rsid w:val="00332C44"/>
    <w:rsid w:val="00335CB8"/>
    <w:rsid w:val="003425F7"/>
    <w:rsid w:val="003501D1"/>
    <w:rsid w:val="00365EFF"/>
    <w:rsid w:val="0038026B"/>
    <w:rsid w:val="003B61F0"/>
    <w:rsid w:val="003C4F38"/>
    <w:rsid w:val="003C6724"/>
    <w:rsid w:val="003D5340"/>
    <w:rsid w:val="003D6276"/>
    <w:rsid w:val="0043012D"/>
    <w:rsid w:val="004313DB"/>
    <w:rsid w:val="00443701"/>
    <w:rsid w:val="00445810"/>
    <w:rsid w:val="00446D62"/>
    <w:rsid w:val="00454964"/>
    <w:rsid w:val="00461ECC"/>
    <w:rsid w:val="00462497"/>
    <w:rsid w:val="0047761E"/>
    <w:rsid w:val="00487273"/>
    <w:rsid w:val="0049540D"/>
    <w:rsid w:val="004D4DEE"/>
    <w:rsid w:val="004E20F0"/>
    <w:rsid w:val="004E259B"/>
    <w:rsid w:val="005017FB"/>
    <w:rsid w:val="00514289"/>
    <w:rsid w:val="00526E34"/>
    <w:rsid w:val="005360BC"/>
    <w:rsid w:val="00537B0E"/>
    <w:rsid w:val="00537B2A"/>
    <w:rsid w:val="00542564"/>
    <w:rsid w:val="005441E1"/>
    <w:rsid w:val="005828B2"/>
    <w:rsid w:val="005A04C1"/>
    <w:rsid w:val="005B276B"/>
    <w:rsid w:val="005B6C71"/>
    <w:rsid w:val="005C4947"/>
    <w:rsid w:val="005C6A91"/>
    <w:rsid w:val="005E08EE"/>
    <w:rsid w:val="005E40FC"/>
    <w:rsid w:val="005E447E"/>
    <w:rsid w:val="005F538A"/>
    <w:rsid w:val="005F7814"/>
    <w:rsid w:val="00626519"/>
    <w:rsid w:val="00646654"/>
    <w:rsid w:val="0065014B"/>
    <w:rsid w:val="006511DB"/>
    <w:rsid w:val="0068353C"/>
    <w:rsid w:val="006868F5"/>
    <w:rsid w:val="006A3C5F"/>
    <w:rsid w:val="006C1319"/>
    <w:rsid w:val="006C2F14"/>
    <w:rsid w:val="006D02E0"/>
    <w:rsid w:val="006E27EE"/>
    <w:rsid w:val="00700922"/>
    <w:rsid w:val="00707DE1"/>
    <w:rsid w:val="00714883"/>
    <w:rsid w:val="00715518"/>
    <w:rsid w:val="007173CE"/>
    <w:rsid w:val="00732352"/>
    <w:rsid w:val="007374AB"/>
    <w:rsid w:val="00757931"/>
    <w:rsid w:val="007921C7"/>
    <w:rsid w:val="007B17F9"/>
    <w:rsid w:val="007C18C4"/>
    <w:rsid w:val="007F0E31"/>
    <w:rsid w:val="00804B57"/>
    <w:rsid w:val="00805329"/>
    <w:rsid w:val="00834A22"/>
    <w:rsid w:val="00867D9B"/>
    <w:rsid w:val="00895F77"/>
    <w:rsid w:val="008A4F96"/>
    <w:rsid w:val="008B2230"/>
    <w:rsid w:val="008B329F"/>
    <w:rsid w:val="008D3CDB"/>
    <w:rsid w:val="008E18DA"/>
    <w:rsid w:val="008E3976"/>
    <w:rsid w:val="009072FA"/>
    <w:rsid w:val="00924A36"/>
    <w:rsid w:val="009279F7"/>
    <w:rsid w:val="009434F8"/>
    <w:rsid w:val="0097016C"/>
    <w:rsid w:val="00971AF6"/>
    <w:rsid w:val="00973369"/>
    <w:rsid w:val="00977351"/>
    <w:rsid w:val="00982423"/>
    <w:rsid w:val="009843D4"/>
    <w:rsid w:val="00986E42"/>
    <w:rsid w:val="009946C9"/>
    <w:rsid w:val="009A36C1"/>
    <w:rsid w:val="009A645D"/>
    <w:rsid w:val="009C2652"/>
    <w:rsid w:val="009E75DF"/>
    <w:rsid w:val="009F70CC"/>
    <w:rsid w:val="00A218FE"/>
    <w:rsid w:val="00A22078"/>
    <w:rsid w:val="00A34D8E"/>
    <w:rsid w:val="00A50220"/>
    <w:rsid w:val="00A50BC9"/>
    <w:rsid w:val="00A8637E"/>
    <w:rsid w:val="00AA2F7E"/>
    <w:rsid w:val="00AB2B27"/>
    <w:rsid w:val="00AB3474"/>
    <w:rsid w:val="00AC07FF"/>
    <w:rsid w:val="00AE02CE"/>
    <w:rsid w:val="00AE4974"/>
    <w:rsid w:val="00AE761F"/>
    <w:rsid w:val="00B01C93"/>
    <w:rsid w:val="00B273BE"/>
    <w:rsid w:val="00B31189"/>
    <w:rsid w:val="00B33E25"/>
    <w:rsid w:val="00B35BB5"/>
    <w:rsid w:val="00B61CEF"/>
    <w:rsid w:val="00B6279E"/>
    <w:rsid w:val="00B70E9D"/>
    <w:rsid w:val="00B717B7"/>
    <w:rsid w:val="00B71D6F"/>
    <w:rsid w:val="00B842BC"/>
    <w:rsid w:val="00B8780C"/>
    <w:rsid w:val="00BA2B9C"/>
    <w:rsid w:val="00BB2953"/>
    <w:rsid w:val="00BB4782"/>
    <w:rsid w:val="00BD04B8"/>
    <w:rsid w:val="00BE0E85"/>
    <w:rsid w:val="00BE5338"/>
    <w:rsid w:val="00BE6617"/>
    <w:rsid w:val="00C25574"/>
    <w:rsid w:val="00C31FFA"/>
    <w:rsid w:val="00C431F6"/>
    <w:rsid w:val="00C57994"/>
    <w:rsid w:val="00C625C9"/>
    <w:rsid w:val="00C7087B"/>
    <w:rsid w:val="00C77A94"/>
    <w:rsid w:val="00C86167"/>
    <w:rsid w:val="00CA39B2"/>
    <w:rsid w:val="00CB70C5"/>
    <w:rsid w:val="00CE0837"/>
    <w:rsid w:val="00CE6D90"/>
    <w:rsid w:val="00CF75C6"/>
    <w:rsid w:val="00D13F5D"/>
    <w:rsid w:val="00D22D35"/>
    <w:rsid w:val="00D73729"/>
    <w:rsid w:val="00D764EB"/>
    <w:rsid w:val="00DD5D65"/>
    <w:rsid w:val="00DF4947"/>
    <w:rsid w:val="00DF590E"/>
    <w:rsid w:val="00E017E7"/>
    <w:rsid w:val="00E04026"/>
    <w:rsid w:val="00E07E3A"/>
    <w:rsid w:val="00E248A4"/>
    <w:rsid w:val="00E33961"/>
    <w:rsid w:val="00E54A9B"/>
    <w:rsid w:val="00E60AA6"/>
    <w:rsid w:val="00E86A5D"/>
    <w:rsid w:val="00EA79F0"/>
    <w:rsid w:val="00EB2EF7"/>
    <w:rsid w:val="00EC4718"/>
    <w:rsid w:val="00EC717A"/>
    <w:rsid w:val="00ED6242"/>
    <w:rsid w:val="00F26D0B"/>
    <w:rsid w:val="00F27ACF"/>
    <w:rsid w:val="00F47828"/>
    <w:rsid w:val="00F61EA2"/>
    <w:rsid w:val="00F735FF"/>
    <w:rsid w:val="00F73F65"/>
    <w:rsid w:val="00F75947"/>
    <w:rsid w:val="00FA0823"/>
    <w:rsid w:val="00FA2F4F"/>
    <w:rsid w:val="00FA7D2F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12087-9AF3-4AEC-8EFE-C79E51B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5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5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C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C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C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C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C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C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C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5C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CB8"/>
    <w:rPr>
      <w:b/>
      <w:bCs/>
    </w:rPr>
  </w:style>
  <w:style w:type="character" w:styleId="a8">
    <w:name w:val="Emphasis"/>
    <w:basedOn w:val="a0"/>
    <w:uiPriority w:val="20"/>
    <w:qFormat/>
    <w:rsid w:val="00335C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5CB8"/>
    <w:rPr>
      <w:szCs w:val="32"/>
    </w:rPr>
  </w:style>
  <w:style w:type="paragraph" w:styleId="aa">
    <w:name w:val="List Paragraph"/>
    <w:basedOn w:val="a"/>
    <w:uiPriority w:val="34"/>
    <w:qFormat/>
    <w:rsid w:val="00335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CB8"/>
    <w:rPr>
      <w:i/>
    </w:rPr>
  </w:style>
  <w:style w:type="character" w:customStyle="1" w:styleId="22">
    <w:name w:val="Цитата 2 Знак"/>
    <w:basedOn w:val="a0"/>
    <w:link w:val="21"/>
    <w:uiPriority w:val="29"/>
    <w:rsid w:val="00335C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C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CB8"/>
    <w:rPr>
      <w:b/>
      <w:i/>
      <w:sz w:val="24"/>
    </w:rPr>
  </w:style>
  <w:style w:type="character" w:styleId="ad">
    <w:name w:val="Subtle Emphasis"/>
    <w:uiPriority w:val="19"/>
    <w:qFormat/>
    <w:rsid w:val="00335C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C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C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C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C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CB8"/>
    <w:pPr>
      <w:outlineLvl w:val="9"/>
    </w:pPr>
  </w:style>
  <w:style w:type="character" w:styleId="af3">
    <w:name w:val="Hyperlink"/>
    <w:basedOn w:val="a0"/>
    <w:uiPriority w:val="99"/>
    <w:unhideWhenUsed/>
    <w:rsid w:val="00335CB8"/>
    <w:rPr>
      <w:color w:val="0563C1" w:themeColor="hyperlink"/>
      <w:u w:val="single"/>
    </w:rPr>
  </w:style>
  <w:style w:type="character" w:customStyle="1" w:styleId="FontStyle32">
    <w:name w:val="Font Style32"/>
    <w:rsid w:val="004E259B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4">
    <w:name w:val="Table Grid"/>
    <w:basedOn w:val="a1"/>
    <w:uiPriority w:val="3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rsid w:val="00E33961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f5">
    <w:name w:val="Normal (Web)"/>
    <w:basedOn w:val="a"/>
    <w:uiPriority w:val="99"/>
    <w:unhideWhenUsed/>
    <w:rsid w:val="00E33961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customStyle="1" w:styleId="yj-message-list-item--body-message">
    <w:name w:val="yj-message-list-item--body-message"/>
    <w:basedOn w:val="a0"/>
    <w:rsid w:val="004E20F0"/>
  </w:style>
  <w:style w:type="paragraph" w:customStyle="1" w:styleId="Default">
    <w:name w:val="Default"/>
    <w:rsid w:val="00650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customStyle="1" w:styleId="western">
    <w:name w:val="western"/>
    <w:basedOn w:val="a"/>
    <w:rsid w:val="008E3976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paragraph" w:customStyle="1" w:styleId="Pa10">
    <w:name w:val="Pa10"/>
    <w:basedOn w:val="a"/>
    <w:next w:val="a"/>
    <w:uiPriority w:val="99"/>
    <w:rsid w:val="008E3976"/>
    <w:pPr>
      <w:autoSpaceDE w:val="0"/>
      <w:autoSpaceDN w:val="0"/>
      <w:adjustRightInd w:val="0"/>
      <w:spacing w:line="181" w:lineRule="atLeast"/>
    </w:pPr>
    <w:rPr>
      <w:rFonts w:ascii="Segoe Print" w:eastAsia="Times New Roman" w:hAnsi="Segoe Print" w:cs="Segoe Print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461ECC"/>
    <w:pPr>
      <w:tabs>
        <w:tab w:val="center" w:pos="4819"/>
        <w:tab w:val="right" w:pos="9639"/>
      </w:tabs>
      <w:jc w:val="both"/>
    </w:pPr>
    <w:rPr>
      <w:rFonts w:ascii="Calibri" w:eastAsia="Calibri" w:hAnsi="Calibri"/>
      <w:sz w:val="22"/>
      <w:szCs w:val="22"/>
      <w:lang w:val="uk-UA"/>
    </w:rPr>
  </w:style>
  <w:style w:type="character" w:customStyle="1" w:styleId="af7">
    <w:name w:val="Верхний колонтитул Знак"/>
    <w:basedOn w:val="a0"/>
    <w:link w:val="af6"/>
    <w:uiPriority w:val="99"/>
    <w:rsid w:val="00461ECC"/>
    <w:rPr>
      <w:rFonts w:ascii="Calibri" w:eastAsia="Calibri" w:hAnsi="Calibri"/>
      <w:lang w:val="uk-UA"/>
    </w:rPr>
  </w:style>
  <w:style w:type="paragraph" w:customStyle="1" w:styleId="Style8">
    <w:name w:val="Style8"/>
    <w:basedOn w:val="a"/>
    <w:uiPriority w:val="99"/>
    <w:rsid w:val="00DF4947"/>
    <w:pPr>
      <w:widowControl w:val="0"/>
      <w:autoSpaceDE w:val="0"/>
      <w:autoSpaceDN w:val="0"/>
      <w:adjustRightInd w:val="0"/>
      <w:spacing w:line="252" w:lineRule="exact"/>
      <w:ind w:firstLine="488"/>
      <w:jc w:val="both"/>
    </w:pPr>
    <w:rPr>
      <w:rFonts w:ascii="Times New Roman" w:eastAsia="Times New Roman" w:hAnsi="Times New Roman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9A645D"/>
    <w:rPr>
      <w:color w:val="954F72" w:themeColor="followedHyperlink"/>
      <w:u w:val="single"/>
    </w:rPr>
  </w:style>
  <w:style w:type="character" w:styleId="HTML">
    <w:name w:val="HTML Cite"/>
    <w:uiPriority w:val="99"/>
    <w:semiHidden/>
    <w:unhideWhenUsed/>
    <w:rsid w:val="009A645D"/>
    <w:rPr>
      <w:i/>
      <w:iCs/>
    </w:rPr>
  </w:style>
  <w:style w:type="paragraph" w:customStyle="1" w:styleId="11">
    <w:name w:val="Абзац списка1"/>
    <w:basedOn w:val="a"/>
    <w:qFormat/>
    <w:rsid w:val="00715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2">
    <w:name w:val="Абзац списку1"/>
    <w:basedOn w:val="a"/>
    <w:qFormat/>
    <w:rsid w:val="00715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gmail-msolistparagraph">
    <w:name w:val="gmail-msolistparagraph"/>
    <w:basedOn w:val="a"/>
    <w:rsid w:val="000C3446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V.Harmatiy@lpnu." TargetMode="External"/><Relationship Id="rId13" Type="http://schemas.openxmlformats.org/officeDocument/2006/relationships/hyperlink" Target="https://vns.lpnu.ua/mod/glossary/showentry.php?eid=68734&amp;displayformat=dictionary" TargetMode="External"/><Relationship Id="rId18" Type="http://schemas.openxmlformats.org/officeDocument/2006/relationships/hyperlink" Target="https://courses.prometheus.org.ua/courses/course-v1:Prometheus+CTFT102+2018_T3/about" TargetMode="External"/><Relationship Id="rId26" Type="http://schemas.openxmlformats.org/officeDocument/2006/relationships/hyperlink" Target="https://journals.sagepub.com/doi/full/10.1177/09732586209817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ortest.link/2Uw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ns.lpnu.ua/mod/glossary/showentry.php?eid=68728&amp;displayformat=dictionary" TargetMode="External"/><Relationship Id="rId17" Type="http://schemas.openxmlformats.org/officeDocument/2006/relationships/hyperlink" Target="https://lpnu.ua/sites/default/files/2020/pages/2139/poryadok-viznannya-rezultativ-navchannya.pdf" TargetMode="External"/><Relationship Id="rId25" Type="http://schemas.openxmlformats.org/officeDocument/2006/relationships/hyperlink" Target="https://shortest.link/32r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ns.lpnu.ua/mod/glossary/showentry.php?eid=68773&amp;displayformat=dictionary" TargetMode="External"/><Relationship Id="rId20" Type="http://schemas.openxmlformats.org/officeDocument/2006/relationships/hyperlink" Target="http://essuir.sumdu.edu.ua/handle/123456789/7153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ns.lpnu.ua/mod/glossary/showentry.php?eid=68729&amp;displayformat=dictionary" TargetMode="External"/><Relationship Id="rId24" Type="http://schemas.openxmlformats.org/officeDocument/2006/relationships/hyperlink" Target="https://shortest.link/32r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ns.lpnu.ua/mod/glossary/showentry.php?eid=68770&amp;displayformat=dictionary" TargetMode="External"/><Relationship Id="rId23" Type="http://schemas.openxmlformats.org/officeDocument/2006/relationships/hyperlink" Target="https://shortest.link/2Uw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ns.lpnu.ua/mod/glossary/showentry.php?eid=68738&amp;displayformat=dictionary" TargetMode="External"/><Relationship Id="rId19" Type="http://schemas.openxmlformats.org/officeDocument/2006/relationships/hyperlink" Target="https://shortest.link/2Uw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ns.lpnu.ua/mod/glossary/showentry.php?eid=68740&amp;displayformat=dictionary" TargetMode="External"/><Relationship Id="rId14" Type="http://schemas.openxmlformats.org/officeDocument/2006/relationships/hyperlink" Target="https://vns.lpnu.ua/mod/glossary/showentry.php?eid=68764&amp;displayformat=dictionary" TargetMode="External"/><Relationship Id="rId22" Type="http://schemas.openxmlformats.org/officeDocument/2006/relationships/hyperlink" Target="https://shortest.link/32r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29AF-7D24-4EBD-9EB9-6C34924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2927</Words>
  <Characters>16684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2022-06-19T08:09:00Z</dcterms:created>
  <dcterms:modified xsi:type="dcterms:W3CDTF">2022-06-19T08:09:00Z</dcterms:modified>
</cp:coreProperties>
</file>