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2309C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14:paraId="00000002" w14:textId="77777777" w:rsidR="0022309C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прийому на навчання для здобуття вищої освіти вступників і вступниць із тимчасово окупованих і прифронтових територій </w:t>
      </w:r>
    </w:p>
    <w:p w14:paraId="00000003" w14:textId="77777777" w:rsidR="0022309C" w:rsidRDefault="002230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4" w14:textId="77777777" w:rsidR="0022309C" w:rsidRDefault="00000000">
      <w:pPr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Вступники, які проживають на </w:t>
      </w:r>
      <w:hyperlink r:id="rId6" w:anchor="Text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тимчасово окупованих територіях та в населених пунктах, віднесених до територій ведення активних бойових дій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можуть розраховувати на особливі умови прийому в заклади вищої, фахової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передвищої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професійної(професійно-технічної) освіти України з можливістю вступати в межах встановлених квот (квота-2) відповідно до </w:t>
      </w:r>
      <w:hyperlink r:id="rId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Порядку прийому на навчання для здобуття вищої освіти в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2025</w:t>
      </w: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 році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hyperlink r:id="rId9" w:anchor="Text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Наказу МОН №271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5" w14:textId="77777777" w:rsidR="0022309C" w:rsidRDefault="0022309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22309C" w:rsidRDefault="00000000">
      <w:pPr>
        <w:widowControl w:val="0"/>
        <w:spacing w:after="160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Квота-2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передбачає бюджетні місця, може бути використана для прийому вступників із тимчасово окупованих територій або населених пунктів, віднесених до територій активних бойових дій. </w:t>
      </w:r>
    </w:p>
    <w:p w14:paraId="00000007" w14:textId="77777777" w:rsidR="0022309C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C0000"/>
          <w:sz w:val="28"/>
          <w:szCs w:val="28"/>
        </w:rPr>
        <w:t xml:space="preserve">Важливо!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Вступ також можливий на загальних умовах.</w:t>
      </w:r>
    </w:p>
    <w:p w14:paraId="00000008" w14:textId="77777777" w:rsidR="0022309C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09" w14:textId="77777777" w:rsidR="0022309C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Хто може вступати за квотою-2?</w:t>
      </w:r>
    </w:p>
    <w:p w14:paraId="0000000A" w14:textId="77777777" w:rsidR="0022309C" w:rsidRDefault="00000000">
      <w:pPr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квотою-2 можуть вступати заявники, місце проживання яких задекларовано (зареєстровано)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тимчасово окупованих територіях або в населених пунктах, віднесених до територій активних бойових дій*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станом на будь-яку дату в період з 01 червня до 30 вересня року вступу, або тимчасова окупація яких завершилась після 01 січня року вступу і які перебувають на них або здійснили внутрішнє переміщення з них у календарний рік вступу.</w:t>
      </w:r>
    </w:p>
    <w:p w14:paraId="0000000B" w14:textId="77777777" w:rsidR="0022309C" w:rsidRDefault="0022309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22309C" w:rsidRDefault="00000000">
      <w:pPr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*Згідно з </w:t>
      </w:r>
      <w:hyperlink r:id="rId10" w:anchor="n1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Наказом Міністерства розвитку громад та територій України № 376 від 28.02.2025 року</w:t>
        </w:r>
      </w:hyperlink>
    </w:p>
    <w:p w14:paraId="0000000D" w14:textId="77777777" w:rsidR="0022309C" w:rsidRDefault="0022309C">
      <w:pPr>
        <w:rPr>
          <w:rFonts w:ascii="Times New Roman" w:eastAsia="Times New Roman" w:hAnsi="Times New Roman" w:cs="Times New Roman"/>
          <w:b/>
          <w:color w:val="CC0000"/>
          <w:sz w:val="28"/>
          <w:szCs w:val="28"/>
        </w:rPr>
      </w:pPr>
    </w:p>
    <w:p w14:paraId="0000000E" w14:textId="77777777" w:rsidR="0022309C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C0000"/>
          <w:sz w:val="28"/>
          <w:szCs w:val="28"/>
        </w:rPr>
        <w:t xml:space="preserve">Важливо!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Подати документи та пройти оцінювання можна особисто або дистанційно.</w:t>
      </w:r>
    </w:p>
    <w:p w14:paraId="0000000F" w14:textId="77777777" w:rsidR="0022309C" w:rsidRDefault="0022309C">
      <w:pPr>
        <w:jc w:val="both"/>
        <w:rPr>
          <w:rFonts w:ascii="Times New Roman" w:eastAsia="Times New Roman" w:hAnsi="Times New Roman" w:cs="Times New Roman"/>
          <w:b/>
          <w:color w:val="CC0000"/>
          <w:sz w:val="28"/>
          <w:szCs w:val="28"/>
        </w:rPr>
      </w:pPr>
    </w:p>
    <w:p w14:paraId="00000010" w14:textId="77777777" w:rsidR="0022309C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Насамперед необхідно обрати заклад освіти. Після цього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звернутися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Освітні центри «Крим-Україна» та «Донбас-Україна» при закладі вищої освіти, в який планується вступ.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Центри працюють з 1 червня до 30 вересня,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контакти можна знайти на сайті закладу або на сайті МОН України.</w:t>
      </w:r>
    </w:p>
    <w:p w14:paraId="00000011" w14:textId="77777777" w:rsidR="0022309C" w:rsidRDefault="0022309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77777777" w:rsidR="0022309C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C0000"/>
          <w:sz w:val="28"/>
          <w:szCs w:val="28"/>
        </w:rPr>
        <w:t xml:space="preserve">Увага!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 центрів можуть звертатися вступники з прифронтових територій та тимчасово окупованої території АР Крим і міста Севастополя або частин Луганської, Донецької, Харківської, Запорізької, Херсонської та Миколаївської областей.</w:t>
      </w:r>
    </w:p>
    <w:p w14:paraId="00000013" w14:textId="77777777" w:rsidR="0022309C" w:rsidRDefault="0022309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4" w14:textId="77777777" w:rsidR="0022309C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Які документи потрібно подати до Освітнього центру?</w:t>
      </w:r>
    </w:p>
    <w:p w14:paraId="00000015" w14:textId="77777777" w:rsidR="0022309C" w:rsidRDefault="00000000">
      <w:pPr>
        <w:widowControl w:val="0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Заява.</w:t>
      </w:r>
    </w:p>
    <w:p w14:paraId="00000016" w14:textId="77777777" w:rsidR="0022309C" w:rsidRDefault="00000000">
      <w:pPr>
        <w:widowControl w:val="0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Сертифікат зовнішнього незалежного оцінювання (ЗНО) або національного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мультипредметного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тесту (НМТ)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 бажанням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7" w14:textId="77777777" w:rsidR="0022309C" w:rsidRDefault="00000000">
      <w:pPr>
        <w:widowControl w:val="0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Довідка про взяття на облік внутрішньо переміщеної особи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 наявності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8" w14:textId="77777777" w:rsidR="0022309C" w:rsidRDefault="00000000">
      <w:pPr>
        <w:widowControl w:val="0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що посвідчує особу, а за його відсутності – свідоцтво про народження.</w:t>
      </w:r>
    </w:p>
    <w:p w14:paraId="00000019" w14:textId="77777777" w:rsidR="0022309C" w:rsidRDefault="00000000">
      <w:pPr>
        <w:widowControl w:val="0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Чотири кольорові фотокартки 3×4 см.</w:t>
      </w:r>
    </w:p>
    <w:p w14:paraId="0000001A" w14:textId="77777777" w:rsidR="0022309C" w:rsidRDefault="00000000">
      <w:pPr>
        <w:widowControl w:val="0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 про освіту державного зразка та додаток до нього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 наявності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B" w14:textId="77777777" w:rsidR="0022309C" w:rsidRDefault="00000000">
      <w:pPr>
        <w:widowControl w:val="0"/>
        <w:numPr>
          <w:ilvl w:val="0"/>
          <w:numId w:val="1"/>
        </w:numPr>
        <w:spacing w:after="6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Довідка про успішне проходження річного оцінювання та державної підсумкової атестації уповноваженого закладу загальної середньої освіти в рік вступу (за відсутності документа про освіту державного зразка та додатка до нього). Довідка є підставою для участі в конкурсі без подання сертифікатів ЗНО або НМТ.</w:t>
      </w:r>
    </w:p>
    <w:p w14:paraId="0000001C" w14:textId="77777777" w:rsidR="0022309C" w:rsidRDefault="0022309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D" w14:textId="77777777" w:rsidR="0022309C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C0000"/>
          <w:sz w:val="28"/>
          <w:szCs w:val="28"/>
        </w:rPr>
        <w:t xml:space="preserve">Важливо!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 разі відсутності в документі, що посвідчує особу, відмітки про реєстрацію місця проживання на ТОТ України, підтвердження може здійснюватися на підставі відомостей про місце проживання та/або довідки про реєстрацію батьків (опікунів).</w:t>
      </w:r>
    </w:p>
    <w:p w14:paraId="0000001E" w14:textId="77777777" w:rsidR="0022309C" w:rsidRDefault="0022309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F" w14:textId="77777777" w:rsidR="0022309C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вступників, які не мають українського свідоцтва про шкільну освіту,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вступ можливий лише до того університету, через Освітній центр якого почалася процедура вступу.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Вступники можуть подати до 5 заяв до одного закладу вищої освіти через Освітній центр.</w:t>
      </w:r>
    </w:p>
    <w:p w14:paraId="00000020" w14:textId="77777777" w:rsidR="0022309C" w:rsidRDefault="0022309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1" w14:textId="77777777" w:rsidR="0022309C" w:rsidRDefault="0022309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2" w14:textId="77777777" w:rsidR="0022309C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Які терміни подання заяв?</w:t>
      </w:r>
    </w:p>
    <w:p w14:paraId="00000023" w14:textId="77777777" w:rsidR="0022309C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разі вступу до закладів вищої освіти:</w:t>
      </w:r>
    </w:p>
    <w:p w14:paraId="378BB93E" w14:textId="23B693BF" w:rsidR="00DF6EEB" w:rsidRPr="00DF6EEB" w:rsidRDefault="00DF6EEB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F6EE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  <w:lastRenderedPageBreak/>
        <w:t>Важливо!</w:t>
      </w:r>
      <w:r w:rsidRPr="00DF6EE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Для осіб що не мають НМТ*/ЗНО – 1-10 07. Реєстрація </w:t>
      </w:r>
      <w:proofErr w:type="spellStart"/>
      <w:r w:rsidRPr="00DF6EE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ел</w:t>
      </w:r>
      <w:proofErr w:type="spellEnd"/>
      <w:r w:rsidRPr="00DF6EE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кабінету, оформлення пільги, реєстрація  співбесіду ( 14.07), подання заяв на вступ. </w:t>
      </w:r>
    </w:p>
    <w:p w14:paraId="00000024" w14:textId="77777777" w:rsidR="0022309C" w:rsidRPr="00DF6EEB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EEB">
        <w:rPr>
          <w:rFonts w:ascii="Times New Roman" w:eastAsia="Times New Roman" w:hAnsi="Times New Roman" w:cs="Times New Roman"/>
          <w:sz w:val="28"/>
          <w:szCs w:val="28"/>
        </w:rPr>
        <w:t>І етап (за кошти державного бюджету) – з 19 липня до 1 серпня (18:00).</w:t>
      </w:r>
    </w:p>
    <w:p w14:paraId="00000025" w14:textId="77777777" w:rsidR="0022309C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ІІ етап (зарахування на контракт із можливістю переведення на вакантні бюджетні місця) – з 19 липня до 23 вересня.</w:t>
      </w:r>
    </w:p>
    <w:p w14:paraId="00000026" w14:textId="77777777" w:rsidR="0022309C" w:rsidRDefault="0022309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7" w14:textId="77777777" w:rsidR="0022309C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Зверніть увагу, що реєстрація заяв на участь у співбесідах та творчих конкурсах триває з 3 липня.</w:t>
      </w:r>
    </w:p>
    <w:p w14:paraId="00000028" w14:textId="77777777" w:rsidR="0022309C" w:rsidRDefault="0022309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9" w14:textId="77777777" w:rsidR="0022309C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C0000"/>
          <w:sz w:val="28"/>
          <w:szCs w:val="28"/>
        </w:rPr>
        <w:t xml:space="preserve">Важливо!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Вступники, які не мають свідоцтва про шкільну освіту українського зразка, можуть звертатися в Освітній центр починаючи з 1 червня, щоб мати час пройти процедуру отримання такого свідоцтва.</w:t>
      </w:r>
    </w:p>
    <w:p w14:paraId="0000002A" w14:textId="77777777" w:rsidR="0022309C" w:rsidRDefault="0022309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B" w14:textId="77777777" w:rsidR="0022309C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 разі вступу до закладів фахової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передвищої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та професійної (професійно-технічної) освіти України: </w:t>
      </w:r>
    </w:p>
    <w:p w14:paraId="0000002C" w14:textId="77777777" w:rsidR="0022309C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І етап (за кошти державного бюджету) прийом заяв та документів, проведення вступних випробувань триває з 01 липня до 23 липня (18:00).  </w:t>
      </w:r>
    </w:p>
    <w:p w14:paraId="0000002D" w14:textId="77777777" w:rsidR="0022309C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ІІ етап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зарахування на контракт із можливістю переведення на вакантні бюджетні місця – з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24 липня до 30 вересня.</w:t>
      </w:r>
    </w:p>
    <w:p w14:paraId="0000002E" w14:textId="77777777" w:rsidR="0022309C" w:rsidRDefault="0022309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F" w14:textId="77777777" w:rsidR="0022309C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Вступне випробування </w:t>
      </w:r>
    </w:p>
    <w:p w14:paraId="00000030" w14:textId="77777777" w:rsidR="0022309C" w:rsidRDefault="00000000">
      <w:pPr>
        <w:pStyle w:val="3"/>
        <w:keepNext w:val="0"/>
        <w:keepLines w:val="0"/>
        <w:widowControl w:val="0"/>
        <w:spacing w:before="0" w:after="0"/>
        <w:jc w:val="both"/>
        <w:rPr>
          <w:rFonts w:ascii="Times New Roman" w:eastAsia="Times New Roman" w:hAnsi="Times New Roman" w:cs="Times New Roman"/>
        </w:rPr>
      </w:pPr>
      <w:bookmarkStart w:id="0" w:name="_heading=h.e18f9pxjw5sm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>Вступники, які не мають документів українського зразка про здобуття повної загальної середньої освіти складають 4 випробування: два з них в уповноваженому закладі загальної середньої освіти</w:t>
      </w:r>
      <w:r>
        <w:rPr>
          <w:rFonts w:ascii="Times New Roman" w:eastAsia="Times New Roman" w:hAnsi="Times New Roman" w:cs="Times New Roman"/>
          <w:b/>
          <w:color w:val="000000"/>
        </w:rPr>
        <w:t xml:space="preserve"> (українська мова та історія України)</w:t>
      </w:r>
      <w:r>
        <w:rPr>
          <w:rFonts w:ascii="Times New Roman" w:eastAsia="Times New Roman" w:hAnsi="Times New Roman" w:cs="Times New Roman"/>
          <w:color w:val="000000"/>
        </w:rPr>
        <w:t xml:space="preserve"> і два у ЗВО – </w:t>
      </w:r>
      <w:r>
        <w:rPr>
          <w:rFonts w:ascii="Times New Roman" w:eastAsia="Times New Roman" w:hAnsi="Times New Roman" w:cs="Times New Roman"/>
          <w:b/>
          <w:color w:val="000000"/>
        </w:rPr>
        <w:t>математика та предмет на вибір</w:t>
      </w:r>
      <w:r>
        <w:rPr>
          <w:rFonts w:ascii="Times New Roman" w:eastAsia="Times New Roman" w:hAnsi="Times New Roman" w:cs="Times New Roman"/>
          <w:color w:val="000000"/>
        </w:rPr>
        <w:t xml:space="preserve"> у формі співбесіди. Вступники, які мають такі документи складають 2 іспити в ЗВО – математика і предмет на вибір у формі співбесіди (предмет на вибір може бути – іноземна мова або біологія, або фізика, або хімія, або географія).</w:t>
      </w:r>
    </w:p>
    <w:p w14:paraId="00000031" w14:textId="77777777" w:rsidR="0022309C" w:rsidRDefault="00000000">
      <w:pPr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32" w14:textId="77777777" w:rsidR="0022309C" w:rsidRDefault="00000000">
      <w:pPr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C0000"/>
          <w:sz w:val="28"/>
          <w:szCs w:val="28"/>
        </w:rPr>
        <w:t>Важливо!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вступу на освітні програми, для яких передбачено проведення творчого конкурсу, додатково до індивідуальної усної співбесіди проводиться творчий конкурс. У разі настання обставин, що унеможливлюють особисте прибуття, за зверненням заявника індивідуальна співбесіда або творчий конкурс проводиться дистанційно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відеофіксацією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Відеозаписи творчого конкурсу вступників, які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перебувають на тимчасово окупованій території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 оприлюднюються</w:t>
      </w:r>
      <w:r>
        <w:rPr>
          <w:rFonts w:ascii="Times New Roman" w:eastAsia="Times New Roman" w:hAnsi="Times New Roman" w:cs="Times New Roman"/>
          <w:sz w:val="28"/>
          <w:szCs w:val="28"/>
        </w:rPr>
        <w:t>, але зберігаються в приймальній комісії.</w:t>
      </w:r>
    </w:p>
    <w:p w14:paraId="00000033" w14:textId="77777777" w:rsidR="0022309C" w:rsidRDefault="0022309C">
      <w:pPr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4" w14:textId="77777777" w:rsidR="0022309C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Вступники до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закладів фахової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передвищої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освіти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складають вступне випробування – оцінювання підготовленості вступника, що проводиться у формі вступного іспиту, співбесіди чи конкурсу творчих та/або фізичних здібностей.</w:t>
      </w:r>
    </w:p>
    <w:p w14:paraId="00000035" w14:textId="77777777" w:rsidR="0022309C" w:rsidRDefault="002230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6" w14:textId="77777777" w:rsidR="0022309C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Зарахування</w:t>
      </w:r>
    </w:p>
    <w:p w14:paraId="00000037" w14:textId="77777777" w:rsidR="0022309C" w:rsidRDefault="00000000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Після прийняття приймальною комісією рішення про рекомендування до зарахування, заявники зобов’язані подати оригінали документів.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Зверніть увагу,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що у рейтингових списках, списках рекомендованих до зарахування та в наказах про зарахування прізвища заявників шифрують, тому зберігається анонімність.</w:t>
      </w:r>
    </w:p>
    <w:p w14:paraId="00000038" w14:textId="77777777" w:rsidR="0022309C" w:rsidRDefault="0022309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9" w14:textId="77777777" w:rsidR="0022309C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C0000"/>
          <w:sz w:val="28"/>
          <w:szCs w:val="28"/>
        </w:rPr>
        <w:t>Важливо!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 разі настання обставин, що об’єктивно унеможливлюють особисте подання заявником/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цею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оригіналів, можна надіслати на електронну адресу Освітнього центру скановані копії відповідних документів.</w:t>
      </w:r>
    </w:p>
    <w:p w14:paraId="0000003A" w14:textId="77777777" w:rsidR="0022309C" w:rsidRDefault="0022309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B" w14:textId="77777777" w:rsidR="0022309C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Оригінали документів обов’язково мають бути подані до приймальної комісії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впродовж 6 місяців (бюджет), 3 місяців (контракт) після початку навчання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 разі неподання документів та/або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неукладання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 про навчання у встановлений термін, наказ про зарахування скасовується в частині зарахування такої особи.</w:t>
      </w:r>
    </w:p>
    <w:p w14:paraId="0000003C" w14:textId="77777777" w:rsidR="0022309C" w:rsidRDefault="0022309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D" w14:textId="77777777" w:rsidR="0022309C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Увага!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разі вступу на навчання для здобуття вищої освіти договір про навчання можна укласти дистанційно шляхом накладання кваліфікованих електронних підписів (далі – КЕП). Водночас у разі вступу для здобуття фахової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передвищої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освіти укласти договір можна дистанційно без накладання КЕП.</w:t>
      </w:r>
    </w:p>
    <w:p w14:paraId="0000003E" w14:textId="77777777" w:rsidR="0022309C" w:rsidRDefault="0022309C">
      <w:pPr>
        <w:rPr>
          <w:rFonts w:ascii="Times New Roman" w:eastAsia="Times New Roman" w:hAnsi="Times New Roman" w:cs="Times New Roman"/>
          <w:b/>
          <w:color w:val="CC0000"/>
          <w:sz w:val="28"/>
          <w:szCs w:val="28"/>
        </w:rPr>
      </w:pPr>
    </w:p>
    <w:p w14:paraId="0000003F" w14:textId="77777777" w:rsidR="0022309C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C0000"/>
          <w:sz w:val="28"/>
          <w:szCs w:val="28"/>
        </w:rPr>
        <w:t xml:space="preserve">Всі деталі вступу тут: </w:t>
      </w:r>
      <w:hyperlink r:id="rId11">
        <w:r>
          <w:rPr>
            <w:rFonts w:ascii="Times New Roman" w:eastAsia="Times New Roman" w:hAnsi="Times New Roman" w:cs="Times New Roman"/>
            <w:b/>
            <w:color w:val="0B57D0"/>
            <w:sz w:val="28"/>
            <w:szCs w:val="28"/>
          </w:rPr>
          <w:t>https://www.osvita-tot.com/</w:t>
        </w:r>
      </w:hyperlink>
      <w:r>
        <w:rPr>
          <w:rFonts w:ascii="Times New Roman" w:eastAsia="Times New Roman" w:hAnsi="Times New Roman" w:cs="Times New Roman"/>
          <w:b/>
          <w:color w:val="CC0000"/>
          <w:sz w:val="28"/>
          <w:szCs w:val="28"/>
        </w:rPr>
        <w:t xml:space="preserve"> </w:t>
      </w:r>
    </w:p>
    <w:p w14:paraId="00000040" w14:textId="77777777" w:rsidR="0022309C" w:rsidRDefault="002230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41" w14:textId="77777777" w:rsidR="0022309C" w:rsidRDefault="00000000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Ми проконсультуємо та підтримаємо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звертайтеся:</w:t>
      </w:r>
    </w:p>
    <w:p w14:paraId="00000042" w14:textId="77777777" w:rsidR="0022309C" w:rsidRDefault="00000000">
      <w:pPr>
        <w:widowControl w:val="0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Уповноважений Верховної Ради України з прав людини: 0800 50 17 20; +38 093 406 80 17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Viber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Telegram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lastRenderedPageBreak/>
        <w:t>hotline@ombudsman.gov.ua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43" w14:textId="77777777" w:rsidR="0022309C" w:rsidRDefault="00000000">
      <w:pPr>
        <w:widowControl w:val="0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БФ «Схід SOS»: 0 800 332 614; +38 068 827 2895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Telegram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 +380095 374 82 70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Viber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hyperlink r:id="rId1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tatyana.petrova@east-sos.org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44" w14:textId="77777777" w:rsidR="0022309C" w:rsidRDefault="00000000">
      <w:pPr>
        <w:widowControl w:val="0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 «ЦГП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Альменда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»: +38 095 136 47 27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Signal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Telegram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Viber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hyperlink r:id="rId1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info@almenda.org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45" w14:textId="77777777" w:rsidR="0022309C" w:rsidRDefault="00000000">
      <w:pPr>
        <w:widowControl w:val="0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 «Донбас SOS»: 0 800 309 110; +38 093 500 69 18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Telegram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Viber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hyperlink r:id="rId1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info@donbasssos.org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46" w14:textId="77777777" w:rsidR="0022309C" w:rsidRDefault="00000000">
      <w:pPr>
        <w:widowControl w:val="0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КримSOS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»: +38 063 077 16 19; +38 096 224 01 23; +38 095 277 53 55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Signal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Telegram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Viber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hyperlink r:id="rId15">
        <w:r>
          <w:rPr>
            <w:rFonts w:ascii="Times New Roman" w:eastAsia="Times New Roman" w:hAnsi="Times New Roman" w:cs="Times New Roman"/>
            <w:sz w:val="28"/>
            <w:szCs w:val="28"/>
          </w:rPr>
          <w:t>help@krymsos.com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47" w14:textId="77777777" w:rsidR="0022309C" w:rsidRDefault="00000000">
      <w:pPr>
        <w:widowControl w:val="0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гаряча лінія з питань освіти для мешканців ТОТ: 0 800 50 44 25;</w:t>
      </w:r>
    </w:p>
    <w:p w14:paraId="00000048" w14:textId="77777777" w:rsidR="0022309C" w:rsidRDefault="00000000">
      <w:pPr>
        <w:widowControl w:val="0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телеграм-канал  «Освіта ТОТ»: </w:t>
      </w:r>
      <w:r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t xml:space="preserve"> </w:t>
      </w:r>
      <w:hyperlink r:id="rId1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https://t.me/osvitaTOT</w:t>
        </w:r>
      </w:hyperlink>
      <w:r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t>.</w:t>
      </w:r>
    </w:p>
    <w:p w14:paraId="00000049" w14:textId="77777777" w:rsidR="0022309C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Матеріал створений командами БФ «Схід SOS», ГО «ЦГП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Альменда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ГО «Донбас SOS», ГО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КримSOS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Уповноваженого Верховної Ради України з прав людини, Міністерства освіти і науки України, Таврійського національного університету імені В. І. Вернадського, Представництва Президента України в АР Крим.</w:t>
      </w:r>
    </w:p>
    <w:p w14:paraId="0000004A" w14:textId="77777777" w:rsidR="0022309C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Публікація підготовлена відповідно до </w:t>
      </w:r>
      <w:hyperlink r:id="rId17" w:anchor="Text">
        <w:r>
          <w:rPr>
            <w:rFonts w:ascii="Times New Roman" w:eastAsia="Times New Roman" w:hAnsi="Times New Roman" w:cs="Times New Roman"/>
            <w:b/>
            <w:color w:val="1155CC"/>
            <w:sz w:val="28"/>
            <w:szCs w:val="28"/>
            <w:u w:val="single"/>
          </w:rPr>
          <w:t>Наказу МОН №271 від 1 березня 2021 року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та Порядку прийому на навчання для здобуття вищої освіти в 2025 році.</w:t>
      </w:r>
    </w:p>
    <w:p w14:paraId="0000004B" w14:textId="77777777" w:rsidR="0022309C" w:rsidRDefault="0022309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4C" w14:textId="77777777" w:rsidR="0022309C" w:rsidRDefault="0022309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cb20q165x5ed" w:colFirst="0" w:colLast="0"/>
      <w:bookmarkEnd w:id="1"/>
    </w:p>
    <w:sectPr w:rsidR="0022309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A307F"/>
    <w:multiLevelType w:val="multilevel"/>
    <w:tmpl w:val="80D60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45252A"/>
    <w:multiLevelType w:val="multilevel"/>
    <w:tmpl w:val="E484263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184680921">
    <w:abstractNumId w:val="1"/>
  </w:num>
  <w:num w:numId="2" w16cid:durableId="1525168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09C"/>
    <w:rsid w:val="0022309C"/>
    <w:rsid w:val="00276230"/>
    <w:rsid w:val="00C52631"/>
    <w:rsid w:val="00D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493A7"/>
  <w15:docId w15:val="{FFA53858-24CD-420F-A217-7251E1CF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atic-objects/mon/sites/1/vishcha-osvita/vstup-2024/20.03.2024/Poryadok.pryyomu.na.navchannya.VO-20.03.2024.pdf" TargetMode="External"/><Relationship Id="rId13" Type="http://schemas.openxmlformats.org/officeDocument/2006/relationships/hyperlink" Target="mailto:info@almenda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n.gov.ua/static-objects/mon/sites/1/vishcha-osvita/vstup-2025/03/03/poryadok-pryyomu-na-navchannya-dlya-zdobuttya-vyshchoyi-osvity-v-2025-rotsi-03-03-2025.pdf" TargetMode="External"/><Relationship Id="rId12" Type="http://schemas.openxmlformats.org/officeDocument/2006/relationships/hyperlink" Target="mailto:tatyana.petrova@east-sos.org" TargetMode="External"/><Relationship Id="rId17" Type="http://schemas.openxmlformats.org/officeDocument/2006/relationships/hyperlink" Target="https://zakon.rada.gov.ua/laws/show/z0505-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.me/osvitaTO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z0380-25" TargetMode="External"/><Relationship Id="rId11" Type="http://schemas.openxmlformats.org/officeDocument/2006/relationships/hyperlink" Target="https://www.osvita-tot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elp@krymsos.com" TargetMode="External"/><Relationship Id="rId10" Type="http://schemas.openxmlformats.org/officeDocument/2006/relationships/hyperlink" Target="https://zakon.rada.gov.ua/laws/show/z0380-2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0505-21" TargetMode="External"/><Relationship Id="rId14" Type="http://schemas.openxmlformats.org/officeDocument/2006/relationships/hyperlink" Target="mailto:info@donbassso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75FHJI68lBfmkIPqCAttfCrFNw==">CgMxLjAyDmguZTE4ZjlweGp3NXNtMg5oLmNiMjBxMTY1eDVlZDgAakQKFHN1Z2dlc3QubXVyZjhyYnp1d3kyEizQn9GA0LjQudC80LDQu9GM0L3QsCDQutC+0LzRltGB0ZbRjyDQndCj0JvQn3IhMXBQOHdQVkd4ZWR2cHRoSXpmVUg4aXBGSVhxRGhYTmEx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5558</Words>
  <Characters>3169</Characters>
  <Application>Microsoft Office Word</Application>
  <DocSecurity>0</DocSecurity>
  <Lines>26</Lines>
  <Paragraphs>17</Paragraphs>
  <ScaleCrop>false</ScaleCrop>
  <Company/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Грибик Ігор Іванович</cp:lastModifiedBy>
  <cp:revision>3</cp:revision>
  <dcterms:created xsi:type="dcterms:W3CDTF">2025-05-13T09:56:00Z</dcterms:created>
  <dcterms:modified xsi:type="dcterms:W3CDTF">2025-05-13T09:59:00Z</dcterms:modified>
</cp:coreProperties>
</file>